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681" w:rsidRDefault="00103681" w:rsidP="00103681">
      <w:pPr>
        <w:jc w:val="center"/>
        <w:rPr>
          <w:rFonts w:ascii="Arial" w:hAnsi="Arial" w:cs="Arial"/>
          <w:b/>
          <w:sz w:val="28"/>
          <w:szCs w:val="28"/>
        </w:rPr>
      </w:pPr>
      <w:r w:rsidRPr="002C1898">
        <w:rPr>
          <w:rFonts w:ascii="Arial" w:hAnsi="Arial" w:cs="Arial"/>
          <w:b/>
          <w:sz w:val="28"/>
          <w:szCs w:val="28"/>
        </w:rPr>
        <w:t>Příkazní smlouva</w:t>
      </w:r>
    </w:p>
    <w:p w:rsidR="00103681" w:rsidRPr="002C1898" w:rsidRDefault="00103681" w:rsidP="00103681">
      <w:pPr>
        <w:jc w:val="center"/>
        <w:rPr>
          <w:rFonts w:ascii="Arial" w:hAnsi="Arial" w:cs="Arial"/>
          <w:b/>
          <w:sz w:val="28"/>
          <w:szCs w:val="28"/>
        </w:rPr>
      </w:pPr>
    </w:p>
    <w:p w:rsidR="00103681" w:rsidRPr="00803F0F" w:rsidRDefault="00103681" w:rsidP="00103681">
      <w:pPr>
        <w:jc w:val="center"/>
        <w:rPr>
          <w:rFonts w:ascii="Arial" w:hAnsi="Arial" w:cs="Arial"/>
        </w:rPr>
      </w:pPr>
      <w:r w:rsidRPr="00803F0F">
        <w:rPr>
          <w:rFonts w:ascii="Arial" w:hAnsi="Arial" w:cs="Arial"/>
        </w:rPr>
        <w:t>o obstarání přípravy a provozu Jarmarků tradiční rukodělné výroby</w:t>
      </w:r>
    </w:p>
    <w:p w:rsidR="00103681" w:rsidRDefault="00103681" w:rsidP="00103681">
      <w:pPr>
        <w:jc w:val="center"/>
        <w:rPr>
          <w:rFonts w:ascii="Arial" w:hAnsi="Arial" w:cs="Arial"/>
          <w:b/>
        </w:rPr>
      </w:pPr>
    </w:p>
    <w:p w:rsidR="000D4D07" w:rsidRDefault="000D4D07" w:rsidP="00103681">
      <w:pPr>
        <w:jc w:val="center"/>
        <w:rPr>
          <w:rFonts w:ascii="Arial" w:hAnsi="Arial" w:cs="Arial"/>
          <w:b/>
        </w:rPr>
      </w:pPr>
    </w:p>
    <w:p w:rsidR="00103681" w:rsidRPr="00803F0F" w:rsidRDefault="00103681" w:rsidP="00103681">
      <w:pPr>
        <w:jc w:val="center"/>
        <w:rPr>
          <w:rFonts w:ascii="Arial" w:hAnsi="Arial" w:cs="Arial"/>
          <w:b/>
        </w:rPr>
      </w:pPr>
    </w:p>
    <w:p w:rsidR="00103681" w:rsidRPr="002C1898" w:rsidRDefault="00103681" w:rsidP="00103681">
      <w:pPr>
        <w:pStyle w:val="Zkladntext1"/>
        <w:rPr>
          <w:rFonts w:ascii="Arial" w:hAnsi="Arial" w:cs="Arial"/>
          <w:b/>
          <w:bCs/>
          <w:sz w:val="20"/>
          <w:szCs w:val="20"/>
        </w:rPr>
      </w:pPr>
      <w:r w:rsidRPr="002C1898">
        <w:rPr>
          <w:rFonts w:ascii="Arial" w:hAnsi="Arial" w:cs="Arial"/>
          <w:b/>
          <w:bCs/>
          <w:sz w:val="20"/>
          <w:szCs w:val="20"/>
        </w:rPr>
        <w:t xml:space="preserve">Příkazce: </w:t>
      </w:r>
      <w:r w:rsidRPr="002C1898">
        <w:rPr>
          <w:rFonts w:ascii="Arial" w:hAnsi="Arial" w:cs="Arial"/>
          <w:b/>
          <w:bCs/>
          <w:sz w:val="20"/>
          <w:szCs w:val="20"/>
        </w:rPr>
        <w:tab/>
      </w:r>
      <w:r w:rsidRPr="002C1898">
        <w:rPr>
          <w:rFonts w:ascii="Arial" w:hAnsi="Arial" w:cs="Arial"/>
          <w:b/>
          <w:bCs/>
          <w:sz w:val="20"/>
          <w:szCs w:val="20"/>
        </w:rPr>
        <w:tab/>
      </w:r>
      <w:r w:rsidRPr="002C1898">
        <w:rPr>
          <w:rFonts w:ascii="Arial" w:hAnsi="Arial" w:cs="Arial"/>
          <w:b/>
          <w:bCs/>
          <w:sz w:val="20"/>
          <w:szCs w:val="20"/>
        </w:rPr>
        <w:tab/>
        <w:t>Město Uherské Hradiště</w:t>
      </w:r>
    </w:p>
    <w:p w:rsidR="00103681" w:rsidRPr="002C1898" w:rsidRDefault="00103681" w:rsidP="00103681">
      <w:pPr>
        <w:pStyle w:val="Zkladntext1"/>
        <w:rPr>
          <w:rFonts w:ascii="Arial" w:hAnsi="Arial" w:cs="Arial"/>
          <w:bCs/>
          <w:sz w:val="20"/>
          <w:szCs w:val="20"/>
        </w:rPr>
      </w:pPr>
      <w:r w:rsidRPr="002C1898">
        <w:rPr>
          <w:rFonts w:ascii="Arial" w:hAnsi="Arial" w:cs="Arial"/>
          <w:bCs/>
          <w:sz w:val="20"/>
          <w:szCs w:val="20"/>
        </w:rPr>
        <w:t xml:space="preserve">se sídlem </w:t>
      </w:r>
      <w:r w:rsidRPr="002C1898">
        <w:rPr>
          <w:rFonts w:ascii="Arial" w:hAnsi="Arial" w:cs="Arial"/>
          <w:bCs/>
          <w:sz w:val="20"/>
          <w:szCs w:val="20"/>
        </w:rPr>
        <w:tab/>
      </w:r>
      <w:r w:rsidRPr="002C1898">
        <w:rPr>
          <w:rFonts w:ascii="Arial" w:hAnsi="Arial" w:cs="Arial"/>
          <w:bCs/>
          <w:sz w:val="20"/>
          <w:szCs w:val="20"/>
        </w:rPr>
        <w:tab/>
      </w:r>
      <w:r w:rsidRPr="002C1898">
        <w:rPr>
          <w:rFonts w:ascii="Arial" w:hAnsi="Arial" w:cs="Arial"/>
          <w:bCs/>
          <w:sz w:val="20"/>
          <w:szCs w:val="20"/>
        </w:rPr>
        <w:tab/>
        <w:t>Masarykovo nám. 19, 686 01 Uherské Hradiště</w:t>
      </w:r>
      <w:r w:rsidRPr="002C1898">
        <w:rPr>
          <w:rFonts w:ascii="Arial" w:hAnsi="Arial" w:cs="Arial"/>
          <w:bCs/>
          <w:sz w:val="20"/>
          <w:szCs w:val="20"/>
        </w:rPr>
        <w:tab/>
      </w:r>
      <w:r w:rsidRPr="002C1898">
        <w:rPr>
          <w:rFonts w:ascii="Arial" w:hAnsi="Arial" w:cs="Arial"/>
          <w:bCs/>
          <w:sz w:val="20"/>
          <w:szCs w:val="20"/>
        </w:rPr>
        <w:tab/>
      </w:r>
    </w:p>
    <w:p w:rsidR="00103681" w:rsidRPr="002C1898" w:rsidRDefault="00103681" w:rsidP="00103681">
      <w:pPr>
        <w:pStyle w:val="Zkladntext1"/>
        <w:rPr>
          <w:rFonts w:ascii="Arial" w:hAnsi="Arial" w:cs="Arial"/>
          <w:bCs/>
          <w:sz w:val="20"/>
          <w:szCs w:val="20"/>
        </w:rPr>
      </w:pPr>
      <w:r w:rsidRPr="002C1898">
        <w:rPr>
          <w:rFonts w:ascii="Arial" w:hAnsi="Arial" w:cs="Arial"/>
          <w:bCs/>
          <w:sz w:val="20"/>
          <w:szCs w:val="20"/>
        </w:rPr>
        <w:t xml:space="preserve">IČ: </w:t>
      </w:r>
      <w:r w:rsidRPr="002C1898">
        <w:rPr>
          <w:rFonts w:ascii="Arial" w:hAnsi="Arial" w:cs="Arial"/>
          <w:bCs/>
          <w:sz w:val="20"/>
          <w:szCs w:val="20"/>
        </w:rPr>
        <w:tab/>
      </w:r>
      <w:r w:rsidRPr="002C1898">
        <w:rPr>
          <w:rFonts w:ascii="Arial" w:hAnsi="Arial" w:cs="Arial"/>
          <w:bCs/>
          <w:sz w:val="20"/>
          <w:szCs w:val="20"/>
        </w:rPr>
        <w:tab/>
      </w:r>
      <w:r w:rsidRPr="002C1898">
        <w:rPr>
          <w:rFonts w:ascii="Arial" w:hAnsi="Arial" w:cs="Arial"/>
          <w:bCs/>
          <w:sz w:val="20"/>
          <w:szCs w:val="20"/>
        </w:rPr>
        <w:tab/>
      </w:r>
      <w:r w:rsidRPr="002C1898">
        <w:rPr>
          <w:rFonts w:ascii="Arial" w:hAnsi="Arial" w:cs="Arial"/>
          <w:bCs/>
          <w:sz w:val="20"/>
          <w:szCs w:val="20"/>
        </w:rPr>
        <w:tab/>
        <w:t>002 91 471</w:t>
      </w:r>
    </w:p>
    <w:p w:rsidR="00103681" w:rsidRPr="002C1898" w:rsidRDefault="00103681" w:rsidP="00103681">
      <w:pPr>
        <w:pStyle w:val="Zkladntext1"/>
        <w:rPr>
          <w:rFonts w:ascii="Arial" w:hAnsi="Arial" w:cs="Arial"/>
          <w:bCs/>
          <w:sz w:val="20"/>
          <w:szCs w:val="20"/>
        </w:rPr>
      </w:pPr>
      <w:r w:rsidRPr="002C1898">
        <w:rPr>
          <w:rFonts w:ascii="Arial" w:hAnsi="Arial" w:cs="Arial"/>
          <w:bCs/>
          <w:sz w:val="20"/>
          <w:szCs w:val="20"/>
        </w:rPr>
        <w:t>DIČ:</w:t>
      </w:r>
      <w:r w:rsidRPr="002C1898">
        <w:rPr>
          <w:rFonts w:ascii="Arial" w:hAnsi="Arial" w:cs="Arial"/>
          <w:sz w:val="20"/>
          <w:szCs w:val="20"/>
        </w:rPr>
        <w:t xml:space="preserve"> </w:t>
      </w:r>
      <w:r w:rsidRPr="002C1898">
        <w:rPr>
          <w:rFonts w:ascii="Arial" w:hAnsi="Arial" w:cs="Arial"/>
          <w:sz w:val="20"/>
          <w:szCs w:val="20"/>
        </w:rPr>
        <w:tab/>
      </w:r>
      <w:r w:rsidRPr="002C1898">
        <w:rPr>
          <w:rFonts w:ascii="Arial" w:hAnsi="Arial" w:cs="Arial"/>
          <w:sz w:val="20"/>
          <w:szCs w:val="20"/>
        </w:rPr>
        <w:tab/>
      </w:r>
      <w:r w:rsidRPr="002C1898">
        <w:rPr>
          <w:rFonts w:ascii="Arial" w:hAnsi="Arial" w:cs="Arial"/>
          <w:sz w:val="20"/>
          <w:szCs w:val="20"/>
        </w:rPr>
        <w:tab/>
      </w:r>
      <w:r w:rsidRPr="002C1898">
        <w:rPr>
          <w:rFonts w:ascii="Arial" w:hAnsi="Arial" w:cs="Arial"/>
          <w:sz w:val="20"/>
          <w:szCs w:val="20"/>
        </w:rPr>
        <w:tab/>
      </w:r>
      <w:r w:rsidRPr="002C1898">
        <w:rPr>
          <w:rFonts w:ascii="Arial" w:hAnsi="Arial" w:cs="Arial"/>
          <w:bCs/>
          <w:sz w:val="20"/>
          <w:szCs w:val="20"/>
        </w:rPr>
        <w:t>CZ00291471</w:t>
      </w:r>
      <w:r w:rsidRPr="002C1898">
        <w:rPr>
          <w:rFonts w:ascii="Arial" w:hAnsi="Arial" w:cs="Arial"/>
          <w:bCs/>
          <w:sz w:val="20"/>
          <w:szCs w:val="20"/>
        </w:rPr>
        <w:tab/>
      </w:r>
      <w:r w:rsidRPr="002C1898">
        <w:rPr>
          <w:rFonts w:ascii="Arial" w:hAnsi="Arial" w:cs="Arial"/>
          <w:bCs/>
          <w:sz w:val="20"/>
          <w:szCs w:val="20"/>
        </w:rPr>
        <w:tab/>
      </w:r>
      <w:r w:rsidRPr="002C1898">
        <w:rPr>
          <w:rFonts w:ascii="Arial" w:hAnsi="Arial" w:cs="Arial"/>
          <w:bCs/>
          <w:sz w:val="20"/>
          <w:szCs w:val="20"/>
        </w:rPr>
        <w:tab/>
      </w:r>
    </w:p>
    <w:p w:rsidR="00103681" w:rsidRPr="002C1898" w:rsidRDefault="00103681" w:rsidP="00103681">
      <w:pPr>
        <w:pStyle w:val="Zkladntext1"/>
        <w:rPr>
          <w:rFonts w:ascii="Arial" w:hAnsi="Arial" w:cs="Arial"/>
          <w:bCs/>
          <w:sz w:val="20"/>
          <w:szCs w:val="20"/>
        </w:rPr>
      </w:pPr>
      <w:r w:rsidRPr="002C1898">
        <w:rPr>
          <w:rFonts w:ascii="Arial" w:hAnsi="Arial" w:cs="Arial"/>
          <w:bCs/>
          <w:sz w:val="20"/>
          <w:szCs w:val="20"/>
        </w:rPr>
        <w:t>bankovní spojení:</w:t>
      </w:r>
      <w:r w:rsidRPr="002C1898">
        <w:rPr>
          <w:rFonts w:ascii="Arial" w:hAnsi="Arial" w:cs="Arial"/>
          <w:bCs/>
          <w:sz w:val="20"/>
          <w:szCs w:val="20"/>
        </w:rPr>
        <w:tab/>
      </w:r>
      <w:r w:rsidRPr="002C1898">
        <w:rPr>
          <w:rFonts w:ascii="Arial" w:hAnsi="Arial" w:cs="Arial"/>
          <w:bCs/>
          <w:sz w:val="20"/>
          <w:szCs w:val="20"/>
        </w:rPr>
        <w:tab/>
        <w:t xml:space="preserve">Česká spořitelna, a.s., pobočka Uherské Hradiště </w:t>
      </w:r>
    </w:p>
    <w:p w:rsidR="00103681" w:rsidRPr="002C1898" w:rsidRDefault="00103681" w:rsidP="00103681">
      <w:pPr>
        <w:pStyle w:val="Zkladntext1"/>
        <w:rPr>
          <w:rFonts w:ascii="Arial" w:hAnsi="Arial" w:cs="Arial"/>
          <w:bCs/>
          <w:sz w:val="20"/>
          <w:szCs w:val="20"/>
        </w:rPr>
      </w:pPr>
      <w:r w:rsidRPr="002C1898">
        <w:rPr>
          <w:rFonts w:ascii="Arial" w:hAnsi="Arial" w:cs="Arial"/>
          <w:bCs/>
          <w:sz w:val="20"/>
          <w:szCs w:val="20"/>
        </w:rPr>
        <w:t xml:space="preserve">číslo účtu: </w:t>
      </w:r>
      <w:r w:rsidRPr="002C1898">
        <w:rPr>
          <w:rFonts w:ascii="Arial" w:hAnsi="Arial" w:cs="Arial"/>
          <w:bCs/>
          <w:sz w:val="20"/>
          <w:szCs w:val="20"/>
        </w:rPr>
        <w:tab/>
      </w:r>
      <w:r w:rsidRPr="002C1898">
        <w:rPr>
          <w:rFonts w:ascii="Arial" w:hAnsi="Arial" w:cs="Arial"/>
          <w:bCs/>
          <w:sz w:val="20"/>
          <w:szCs w:val="20"/>
        </w:rPr>
        <w:tab/>
      </w:r>
      <w:r w:rsidRPr="002C1898">
        <w:rPr>
          <w:rFonts w:ascii="Arial" w:hAnsi="Arial" w:cs="Arial"/>
          <w:bCs/>
          <w:sz w:val="20"/>
          <w:szCs w:val="20"/>
        </w:rPr>
        <w:tab/>
        <w:t>19-1543078319/0800</w:t>
      </w:r>
    </w:p>
    <w:p w:rsidR="00103681" w:rsidRPr="002C1898" w:rsidRDefault="00103681" w:rsidP="00103681">
      <w:pPr>
        <w:pStyle w:val="Zkladntext1"/>
        <w:rPr>
          <w:rFonts w:ascii="Arial" w:hAnsi="Arial" w:cs="Arial"/>
          <w:bCs/>
          <w:sz w:val="20"/>
          <w:szCs w:val="20"/>
        </w:rPr>
      </w:pPr>
      <w:r w:rsidRPr="002C1898">
        <w:rPr>
          <w:rFonts w:ascii="Arial" w:hAnsi="Arial" w:cs="Arial"/>
          <w:bCs/>
          <w:sz w:val="20"/>
          <w:szCs w:val="20"/>
        </w:rPr>
        <w:t>zastoupeno</w:t>
      </w:r>
      <w:r w:rsidR="000D4D07">
        <w:rPr>
          <w:rFonts w:ascii="Arial" w:hAnsi="Arial" w:cs="Arial"/>
          <w:bCs/>
          <w:sz w:val="20"/>
          <w:szCs w:val="20"/>
        </w:rPr>
        <w:t>:</w:t>
      </w:r>
      <w:r w:rsidR="000D4D07">
        <w:rPr>
          <w:rFonts w:ascii="Arial" w:hAnsi="Arial" w:cs="Arial"/>
          <w:bCs/>
          <w:sz w:val="20"/>
          <w:szCs w:val="20"/>
        </w:rPr>
        <w:tab/>
        <w:t xml:space="preserve"> </w:t>
      </w:r>
      <w:r w:rsidR="000D4D07">
        <w:rPr>
          <w:rFonts w:ascii="Arial" w:hAnsi="Arial" w:cs="Arial"/>
          <w:bCs/>
          <w:sz w:val="20"/>
          <w:szCs w:val="20"/>
        </w:rPr>
        <w:tab/>
      </w:r>
      <w:r w:rsidR="000D4D07">
        <w:rPr>
          <w:rFonts w:ascii="Arial" w:hAnsi="Arial" w:cs="Arial"/>
          <w:bCs/>
          <w:sz w:val="20"/>
          <w:szCs w:val="20"/>
        </w:rPr>
        <w:tab/>
      </w:r>
      <w:r w:rsidRPr="002C1898">
        <w:rPr>
          <w:rFonts w:ascii="Arial" w:hAnsi="Arial" w:cs="Arial"/>
          <w:bCs/>
          <w:sz w:val="20"/>
          <w:szCs w:val="20"/>
        </w:rPr>
        <w:t>starostou</w:t>
      </w:r>
      <w:r w:rsidR="000D4D07">
        <w:rPr>
          <w:rFonts w:ascii="Arial" w:hAnsi="Arial" w:cs="Arial"/>
          <w:bCs/>
          <w:sz w:val="20"/>
          <w:szCs w:val="20"/>
        </w:rPr>
        <w:t xml:space="preserve"> I</w:t>
      </w:r>
      <w:r w:rsidRPr="002C1898">
        <w:rPr>
          <w:rFonts w:ascii="Arial" w:hAnsi="Arial" w:cs="Arial"/>
          <w:bCs/>
          <w:sz w:val="20"/>
          <w:szCs w:val="20"/>
        </w:rPr>
        <w:t>ng. Stanislavem Blahou</w:t>
      </w:r>
    </w:p>
    <w:p w:rsidR="00103681" w:rsidRPr="002C1898" w:rsidRDefault="00103681" w:rsidP="00103681">
      <w:pPr>
        <w:pStyle w:val="Zkladntext1"/>
        <w:rPr>
          <w:rFonts w:ascii="Arial" w:hAnsi="Arial" w:cs="Arial"/>
          <w:bCs/>
          <w:sz w:val="20"/>
          <w:szCs w:val="20"/>
        </w:rPr>
      </w:pPr>
      <w:r w:rsidRPr="002C1898">
        <w:rPr>
          <w:rFonts w:ascii="Arial" w:hAnsi="Arial" w:cs="Arial"/>
          <w:bCs/>
          <w:sz w:val="20"/>
          <w:szCs w:val="20"/>
        </w:rPr>
        <w:t xml:space="preserve">zástupce pro věci technické: </w:t>
      </w:r>
      <w:r w:rsidR="009615CF">
        <w:rPr>
          <w:rFonts w:ascii="Arial" w:hAnsi="Arial" w:cs="Arial"/>
          <w:bCs/>
          <w:sz w:val="20"/>
          <w:szCs w:val="20"/>
        </w:rPr>
        <w:t xml:space="preserve">    </w:t>
      </w:r>
      <w:r w:rsidRPr="002C1898">
        <w:rPr>
          <w:rFonts w:ascii="Arial" w:hAnsi="Arial" w:cs="Arial"/>
          <w:bCs/>
          <w:sz w:val="20"/>
          <w:szCs w:val="20"/>
        </w:rPr>
        <w:t>Odbor kultury, školství a sportu, Městský úřad Uh. Hradiště</w:t>
      </w:r>
    </w:p>
    <w:p w:rsidR="00103681" w:rsidRPr="002C1898" w:rsidRDefault="00103681" w:rsidP="00103681">
      <w:pPr>
        <w:pStyle w:val="Zkladntext1"/>
        <w:rPr>
          <w:rFonts w:ascii="Arial" w:hAnsi="Arial" w:cs="Arial"/>
          <w:bCs/>
          <w:sz w:val="20"/>
          <w:szCs w:val="20"/>
        </w:rPr>
      </w:pPr>
    </w:p>
    <w:p w:rsidR="00103681" w:rsidRPr="002C1898" w:rsidRDefault="00103681" w:rsidP="00103681">
      <w:pPr>
        <w:pStyle w:val="Zkladntext1"/>
        <w:rPr>
          <w:rFonts w:ascii="Arial" w:hAnsi="Arial" w:cs="Arial"/>
          <w:color w:val="auto"/>
          <w:sz w:val="20"/>
          <w:szCs w:val="20"/>
        </w:rPr>
      </w:pPr>
      <w:r w:rsidRPr="002C1898">
        <w:rPr>
          <w:rFonts w:ascii="Arial" w:hAnsi="Arial" w:cs="Arial"/>
          <w:sz w:val="20"/>
          <w:szCs w:val="20"/>
        </w:rPr>
        <w:t xml:space="preserve">   (dále jen „příkazce“)</w:t>
      </w:r>
    </w:p>
    <w:p w:rsidR="00103681" w:rsidRDefault="00103681" w:rsidP="00103681">
      <w:pPr>
        <w:pStyle w:val="Zkladntext1"/>
        <w:rPr>
          <w:rFonts w:ascii="Arial" w:hAnsi="Arial" w:cs="Arial"/>
          <w:sz w:val="20"/>
          <w:szCs w:val="20"/>
        </w:rPr>
      </w:pPr>
    </w:p>
    <w:p w:rsidR="000D4D07" w:rsidRPr="002C1898" w:rsidRDefault="000D4D07" w:rsidP="00103681">
      <w:pPr>
        <w:pStyle w:val="Zkladntext1"/>
        <w:rPr>
          <w:rFonts w:ascii="Arial" w:hAnsi="Arial" w:cs="Arial"/>
          <w:sz w:val="20"/>
          <w:szCs w:val="20"/>
        </w:rPr>
      </w:pPr>
    </w:p>
    <w:p w:rsidR="00103681" w:rsidRPr="002C1898" w:rsidRDefault="00103681" w:rsidP="00103681">
      <w:pPr>
        <w:pStyle w:val="Zkladntext1"/>
        <w:rPr>
          <w:rFonts w:ascii="Arial" w:hAnsi="Arial" w:cs="Arial"/>
          <w:color w:val="auto"/>
          <w:sz w:val="20"/>
          <w:szCs w:val="20"/>
        </w:rPr>
      </w:pPr>
      <w:r w:rsidRPr="002C1898">
        <w:rPr>
          <w:rFonts w:ascii="Arial" w:hAnsi="Arial" w:cs="Arial"/>
          <w:sz w:val="20"/>
          <w:szCs w:val="20"/>
        </w:rPr>
        <w:t>a</w:t>
      </w:r>
    </w:p>
    <w:p w:rsidR="00103681" w:rsidRPr="007B02AD" w:rsidRDefault="00103681" w:rsidP="00103681">
      <w:pPr>
        <w:pStyle w:val="Nadpis2"/>
        <w:jc w:val="both"/>
        <w:rPr>
          <w:rFonts w:ascii="Arial" w:hAnsi="Arial" w:cs="Arial"/>
          <w:color w:val="auto"/>
          <w:sz w:val="20"/>
          <w:szCs w:val="20"/>
        </w:rPr>
      </w:pPr>
      <w:r w:rsidRPr="007B02AD">
        <w:rPr>
          <w:rFonts w:ascii="Arial" w:hAnsi="Arial" w:cs="Arial"/>
          <w:color w:val="auto"/>
          <w:sz w:val="20"/>
          <w:szCs w:val="20"/>
        </w:rPr>
        <w:t>Příkazník:</w:t>
      </w:r>
      <w:r w:rsidRPr="007B02AD">
        <w:rPr>
          <w:rFonts w:ascii="Arial" w:hAnsi="Arial" w:cs="Arial"/>
          <w:color w:val="auto"/>
          <w:sz w:val="20"/>
          <w:szCs w:val="20"/>
        </w:rPr>
        <w:tab/>
      </w:r>
      <w:r w:rsidRPr="007B02AD">
        <w:rPr>
          <w:rFonts w:ascii="Arial" w:hAnsi="Arial" w:cs="Arial"/>
          <w:color w:val="auto"/>
          <w:sz w:val="20"/>
          <w:szCs w:val="20"/>
        </w:rPr>
        <w:tab/>
      </w:r>
      <w:r w:rsidRPr="007B02AD">
        <w:rPr>
          <w:rFonts w:ascii="Arial" w:hAnsi="Arial" w:cs="Arial"/>
          <w:color w:val="auto"/>
          <w:sz w:val="20"/>
          <w:szCs w:val="20"/>
        </w:rPr>
        <w:tab/>
        <w:t>Občanské sdružení „</w:t>
      </w:r>
      <w:proofErr w:type="spellStart"/>
      <w:proofErr w:type="gramStart"/>
      <w:r w:rsidRPr="007B02AD">
        <w:rPr>
          <w:rFonts w:ascii="Arial" w:hAnsi="Arial" w:cs="Arial"/>
          <w:color w:val="auto"/>
          <w:sz w:val="20"/>
          <w:szCs w:val="20"/>
        </w:rPr>
        <w:t>Kunovjan</w:t>
      </w:r>
      <w:proofErr w:type="spellEnd"/>
      <w:r w:rsidRPr="007B02AD">
        <w:rPr>
          <w:rFonts w:ascii="Arial" w:hAnsi="Arial" w:cs="Arial"/>
          <w:color w:val="auto"/>
          <w:sz w:val="20"/>
          <w:szCs w:val="20"/>
        </w:rPr>
        <w:t xml:space="preserve">“, </w:t>
      </w:r>
      <w:proofErr w:type="spellStart"/>
      <w:r w:rsidRPr="007B02AD">
        <w:rPr>
          <w:rFonts w:ascii="Arial" w:hAnsi="Arial" w:cs="Arial"/>
          <w:color w:val="auto"/>
          <w:sz w:val="20"/>
          <w:szCs w:val="20"/>
        </w:rPr>
        <w:t>z.s</w:t>
      </w:r>
      <w:proofErr w:type="spellEnd"/>
      <w:r w:rsidRPr="007B02AD">
        <w:rPr>
          <w:rFonts w:ascii="Arial" w:hAnsi="Arial" w:cs="Arial"/>
          <w:color w:val="auto"/>
          <w:sz w:val="20"/>
          <w:szCs w:val="20"/>
        </w:rPr>
        <w:t>.</w:t>
      </w:r>
      <w:proofErr w:type="gramEnd"/>
    </w:p>
    <w:p w:rsidR="00103681" w:rsidRPr="007B02AD" w:rsidRDefault="00103681" w:rsidP="00103681">
      <w:pPr>
        <w:pStyle w:val="Nadpis2"/>
        <w:jc w:val="both"/>
        <w:rPr>
          <w:rFonts w:ascii="Arial" w:hAnsi="Arial" w:cs="Arial"/>
          <w:color w:val="auto"/>
          <w:sz w:val="20"/>
          <w:szCs w:val="20"/>
        </w:rPr>
      </w:pPr>
      <w:r w:rsidRPr="007B02AD">
        <w:rPr>
          <w:rFonts w:ascii="Arial" w:hAnsi="Arial" w:cs="Arial"/>
          <w:b w:val="0"/>
          <w:bCs w:val="0"/>
          <w:color w:val="auto"/>
          <w:sz w:val="20"/>
          <w:szCs w:val="20"/>
        </w:rPr>
        <w:t xml:space="preserve">se sídlem  </w:t>
      </w:r>
      <w:r w:rsidRPr="007B02AD">
        <w:rPr>
          <w:rFonts w:ascii="Arial" w:hAnsi="Arial" w:cs="Arial"/>
          <w:b w:val="0"/>
          <w:bCs w:val="0"/>
          <w:color w:val="auto"/>
          <w:sz w:val="20"/>
          <w:szCs w:val="20"/>
        </w:rPr>
        <w:tab/>
      </w:r>
      <w:r w:rsidRPr="007B02AD">
        <w:rPr>
          <w:rFonts w:ascii="Arial" w:hAnsi="Arial" w:cs="Arial"/>
          <w:b w:val="0"/>
          <w:bCs w:val="0"/>
          <w:color w:val="auto"/>
          <w:sz w:val="20"/>
          <w:szCs w:val="20"/>
        </w:rPr>
        <w:tab/>
      </w:r>
      <w:r w:rsidRPr="007B02AD">
        <w:rPr>
          <w:rFonts w:ascii="Arial" w:hAnsi="Arial" w:cs="Arial"/>
          <w:b w:val="0"/>
          <w:bCs w:val="0"/>
          <w:color w:val="auto"/>
          <w:sz w:val="20"/>
          <w:szCs w:val="20"/>
        </w:rPr>
        <w:tab/>
      </w:r>
      <w:proofErr w:type="spellStart"/>
      <w:r w:rsidRPr="007B02AD">
        <w:rPr>
          <w:rFonts w:ascii="Arial" w:hAnsi="Arial" w:cs="Arial"/>
          <w:b w:val="0"/>
          <w:bCs w:val="0"/>
          <w:color w:val="auto"/>
          <w:sz w:val="20"/>
          <w:szCs w:val="20"/>
        </w:rPr>
        <w:t>Záchalupčí</w:t>
      </w:r>
      <w:proofErr w:type="spellEnd"/>
      <w:r w:rsidRPr="007B02AD">
        <w:rPr>
          <w:rFonts w:ascii="Arial" w:hAnsi="Arial" w:cs="Arial"/>
          <w:b w:val="0"/>
          <w:bCs w:val="0"/>
          <w:color w:val="auto"/>
          <w:sz w:val="20"/>
          <w:szCs w:val="20"/>
        </w:rPr>
        <w:t xml:space="preserve"> 952, 686 04 Kunovice</w:t>
      </w:r>
    </w:p>
    <w:p w:rsidR="00103681" w:rsidRPr="002C1898" w:rsidRDefault="00103681" w:rsidP="00103681">
      <w:pPr>
        <w:pStyle w:val="Zkladntext1"/>
        <w:rPr>
          <w:rFonts w:ascii="Arial" w:hAnsi="Arial" w:cs="Arial"/>
          <w:bCs/>
          <w:sz w:val="20"/>
          <w:szCs w:val="20"/>
        </w:rPr>
      </w:pPr>
      <w:r w:rsidRPr="002C1898">
        <w:rPr>
          <w:rFonts w:ascii="Arial" w:hAnsi="Arial" w:cs="Arial"/>
          <w:bCs/>
          <w:sz w:val="20"/>
          <w:szCs w:val="20"/>
        </w:rPr>
        <w:t xml:space="preserve">zapsán v obchodním rejstříku </w:t>
      </w:r>
      <w:r w:rsidR="00A42D2C">
        <w:rPr>
          <w:rFonts w:ascii="Arial" w:hAnsi="Arial" w:cs="Arial"/>
          <w:bCs/>
          <w:sz w:val="20"/>
          <w:szCs w:val="20"/>
        </w:rPr>
        <w:t>vedeného</w:t>
      </w:r>
      <w:r>
        <w:rPr>
          <w:rFonts w:ascii="Arial" w:hAnsi="Arial" w:cs="Arial"/>
          <w:bCs/>
          <w:sz w:val="20"/>
          <w:szCs w:val="20"/>
        </w:rPr>
        <w:t xml:space="preserve"> u Krajského soudu v</w:t>
      </w:r>
      <w:r w:rsidR="009D11BD">
        <w:rPr>
          <w:rFonts w:ascii="Arial" w:hAnsi="Arial" w:cs="Arial"/>
          <w:bCs/>
          <w:sz w:val="20"/>
          <w:szCs w:val="20"/>
        </w:rPr>
        <w:t> </w:t>
      </w:r>
      <w:r>
        <w:rPr>
          <w:rFonts w:ascii="Arial" w:hAnsi="Arial" w:cs="Arial"/>
          <w:bCs/>
          <w:sz w:val="20"/>
          <w:szCs w:val="20"/>
        </w:rPr>
        <w:t>Brně</w:t>
      </w:r>
      <w:r w:rsidR="009D11BD">
        <w:rPr>
          <w:rFonts w:ascii="Arial" w:hAnsi="Arial" w:cs="Arial"/>
          <w:bCs/>
          <w:sz w:val="20"/>
          <w:szCs w:val="20"/>
        </w:rPr>
        <w:t>, spisová značka L 5546</w:t>
      </w:r>
    </w:p>
    <w:p w:rsidR="00103681" w:rsidRPr="002C1898" w:rsidRDefault="00103681" w:rsidP="00103681">
      <w:pPr>
        <w:pStyle w:val="Zkladntext1"/>
        <w:rPr>
          <w:rFonts w:ascii="Arial" w:eastAsiaTheme="minorHAnsi" w:hAnsi="Arial" w:cs="Arial"/>
          <w:b/>
          <w:color w:val="auto"/>
          <w:sz w:val="20"/>
          <w:szCs w:val="20"/>
          <w:highlight w:val="yellow"/>
        </w:rPr>
      </w:pPr>
      <w:r w:rsidRPr="002C1898">
        <w:rPr>
          <w:rFonts w:ascii="Arial" w:hAnsi="Arial" w:cs="Arial"/>
          <w:bCs/>
          <w:sz w:val="20"/>
          <w:szCs w:val="20"/>
        </w:rPr>
        <w:t xml:space="preserve">zastoupen: </w:t>
      </w:r>
      <w:r w:rsidRPr="002C1898">
        <w:rPr>
          <w:rFonts w:ascii="Arial" w:hAnsi="Arial" w:cs="Arial"/>
          <w:bCs/>
          <w:sz w:val="20"/>
          <w:szCs w:val="20"/>
        </w:rPr>
        <w:tab/>
      </w:r>
      <w:r w:rsidRPr="002C1898">
        <w:rPr>
          <w:rFonts w:ascii="Arial" w:hAnsi="Arial" w:cs="Arial"/>
          <w:bCs/>
          <w:sz w:val="20"/>
          <w:szCs w:val="20"/>
        </w:rPr>
        <w:tab/>
      </w:r>
      <w:r w:rsidRPr="002C1898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>Antonínem Poláškem</w:t>
      </w:r>
    </w:p>
    <w:p w:rsidR="00103681" w:rsidRPr="002C1898" w:rsidRDefault="00103681" w:rsidP="00103681">
      <w:pPr>
        <w:jc w:val="both"/>
        <w:rPr>
          <w:rFonts w:ascii="Arial" w:hAnsi="Arial" w:cs="Arial"/>
          <w:sz w:val="20"/>
          <w:szCs w:val="20"/>
        </w:rPr>
      </w:pPr>
      <w:r w:rsidRPr="002C1898">
        <w:rPr>
          <w:rFonts w:ascii="Arial" w:hAnsi="Arial" w:cs="Arial"/>
          <w:sz w:val="20"/>
          <w:szCs w:val="20"/>
        </w:rPr>
        <w:t xml:space="preserve">IČ:  </w:t>
      </w:r>
      <w:r w:rsidRPr="002C1898">
        <w:rPr>
          <w:rFonts w:ascii="Arial" w:hAnsi="Arial" w:cs="Arial"/>
          <w:sz w:val="20"/>
          <w:szCs w:val="20"/>
        </w:rPr>
        <w:tab/>
      </w:r>
      <w:r w:rsidRPr="002C1898">
        <w:rPr>
          <w:rFonts w:ascii="Arial" w:hAnsi="Arial" w:cs="Arial"/>
          <w:sz w:val="20"/>
          <w:szCs w:val="20"/>
        </w:rPr>
        <w:tab/>
      </w:r>
      <w:r w:rsidRPr="002C1898">
        <w:rPr>
          <w:rFonts w:ascii="Arial" w:hAnsi="Arial" w:cs="Arial"/>
          <w:sz w:val="20"/>
          <w:szCs w:val="20"/>
        </w:rPr>
        <w:tab/>
      </w:r>
      <w:r w:rsidRPr="002C189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628 31 585</w:t>
      </w:r>
      <w:r w:rsidRPr="002C1898">
        <w:rPr>
          <w:rFonts w:ascii="Arial" w:hAnsi="Arial" w:cs="Arial"/>
          <w:sz w:val="20"/>
          <w:szCs w:val="20"/>
        </w:rPr>
        <w:t xml:space="preserve">    </w:t>
      </w:r>
    </w:p>
    <w:p w:rsidR="00103681" w:rsidRPr="002C1898" w:rsidRDefault="00103681" w:rsidP="00103681">
      <w:pPr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DIČ:                                      </w:t>
      </w:r>
      <w:r w:rsidR="004B4F4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neplátce</w:t>
      </w:r>
      <w:proofErr w:type="gramEnd"/>
      <w:r w:rsidRPr="002C1898">
        <w:rPr>
          <w:rFonts w:ascii="Arial" w:hAnsi="Arial" w:cs="Arial"/>
          <w:sz w:val="20"/>
          <w:szCs w:val="20"/>
        </w:rPr>
        <w:t xml:space="preserve">  </w:t>
      </w:r>
      <w:r w:rsidRPr="002C1898">
        <w:rPr>
          <w:rFonts w:ascii="Arial" w:hAnsi="Arial" w:cs="Arial"/>
          <w:sz w:val="20"/>
          <w:szCs w:val="20"/>
        </w:rPr>
        <w:tab/>
      </w:r>
      <w:r w:rsidRPr="002C1898">
        <w:rPr>
          <w:rFonts w:ascii="Arial" w:hAnsi="Arial" w:cs="Arial"/>
          <w:sz w:val="20"/>
          <w:szCs w:val="20"/>
        </w:rPr>
        <w:tab/>
      </w:r>
      <w:r w:rsidRPr="002C1898">
        <w:rPr>
          <w:rFonts w:ascii="Arial" w:hAnsi="Arial" w:cs="Arial"/>
          <w:sz w:val="20"/>
          <w:szCs w:val="20"/>
        </w:rPr>
        <w:tab/>
      </w:r>
      <w:r w:rsidRPr="002C1898">
        <w:rPr>
          <w:rFonts w:ascii="Arial" w:hAnsi="Arial" w:cs="Arial"/>
          <w:sz w:val="20"/>
          <w:szCs w:val="20"/>
        </w:rPr>
        <w:tab/>
        <w:t xml:space="preserve">    </w:t>
      </w:r>
    </w:p>
    <w:p w:rsidR="00103681" w:rsidRPr="002C1898" w:rsidRDefault="00103681" w:rsidP="00103681">
      <w:pPr>
        <w:jc w:val="both"/>
        <w:rPr>
          <w:rFonts w:ascii="Arial" w:hAnsi="Arial" w:cs="Arial"/>
          <w:sz w:val="20"/>
          <w:szCs w:val="20"/>
        </w:rPr>
      </w:pPr>
      <w:r w:rsidRPr="002C1898">
        <w:rPr>
          <w:rFonts w:ascii="Arial" w:hAnsi="Arial" w:cs="Arial"/>
          <w:sz w:val="20"/>
          <w:szCs w:val="20"/>
        </w:rPr>
        <w:t xml:space="preserve">bankovní spojení: </w:t>
      </w:r>
      <w:r w:rsidRPr="002C1898">
        <w:rPr>
          <w:rFonts w:ascii="Arial" w:hAnsi="Arial" w:cs="Arial"/>
          <w:sz w:val="20"/>
          <w:szCs w:val="20"/>
        </w:rPr>
        <w:tab/>
      </w:r>
      <w:r w:rsidRPr="002C189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KB Uherské Hradiště</w:t>
      </w:r>
    </w:p>
    <w:p w:rsidR="00103681" w:rsidRPr="002C1898" w:rsidRDefault="00103681" w:rsidP="00103681">
      <w:pPr>
        <w:jc w:val="both"/>
        <w:rPr>
          <w:rFonts w:ascii="Arial" w:hAnsi="Arial" w:cs="Arial"/>
          <w:sz w:val="20"/>
          <w:szCs w:val="20"/>
        </w:rPr>
      </w:pPr>
      <w:r w:rsidRPr="002C1898">
        <w:rPr>
          <w:rFonts w:ascii="Arial" w:hAnsi="Arial" w:cs="Arial"/>
          <w:sz w:val="20"/>
          <w:szCs w:val="20"/>
        </w:rPr>
        <w:t xml:space="preserve">číslo účtu: </w:t>
      </w:r>
      <w:r w:rsidRPr="002C1898">
        <w:rPr>
          <w:rFonts w:ascii="Arial" w:hAnsi="Arial" w:cs="Arial"/>
          <w:sz w:val="20"/>
          <w:szCs w:val="20"/>
        </w:rPr>
        <w:tab/>
      </w:r>
      <w:r w:rsidRPr="002C1898">
        <w:rPr>
          <w:rFonts w:ascii="Arial" w:hAnsi="Arial" w:cs="Arial"/>
          <w:sz w:val="20"/>
          <w:szCs w:val="20"/>
        </w:rPr>
        <w:tab/>
      </w:r>
      <w:r w:rsidRPr="002C1898">
        <w:rPr>
          <w:rFonts w:ascii="Arial" w:hAnsi="Arial" w:cs="Arial"/>
          <w:sz w:val="20"/>
          <w:szCs w:val="20"/>
        </w:rPr>
        <w:tab/>
      </w:r>
      <w:r w:rsidR="009C31EB">
        <w:rPr>
          <w:rFonts w:ascii="Arial" w:hAnsi="Arial" w:cs="Arial"/>
          <w:sz w:val="20"/>
          <w:szCs w:val="20"/>
        </w:rPr>
        <w:t>5616140207/0100</w:t>
      </w:r>
    </w:p>
    <w:p w:rsidR="009615CF" w:rsidRDefault="009615CF" w:rsidP="00103681">
      <w:pPr>
        <w:pStyle w:val="Zkladntext1"/>
        <w:rPr>
          <w:rFonts w:ascii="Arial" w:hAnsi="Arial" w:cs="Arial"/>
          <w:bCs/>
          <w:sz w:val="20"/>
          <w:szCs w:val="20"/>
        </w:rPr>
      </w:pPr>
    </w:p>
    <w:p w:rsidR="009615CF" w:rsidRDefault="00103681" w:rsidP="00103681">
      <w:pPr>
        <w:pStyle w:val="Zkladntext1"/>
        <w:rPr>
          <w:rFonts w:ascii="Arial" w:hAnsi="Arial" w:cs="Arial"/>
          <w:bCs/>
          <w:sz w:val="20"/>
          <w:szCs w:val="20"/>
        </w:rPr>
      </w:pPr>
      <w:r w:rsidRPr="002C1898">
        <w:rPr>
          <w:rFonts w:ascii="Arial" w:hAnsi="Arial" w:cs="Arial"/>
          <w:bCs/>
          <w:sz w:val="20"/>
          <w:szCs w:val="20"/>
        </w:rPr>
        <w:t xml:space="preserve">ve věcech technických je oprávněn jednat: </w:t>
      </w:r>
    </w:p>
    <w:p w:rsidR="00103681" w:rsidRPr="002C1898" w:rsidRDefault="009C31EB" w:rsidP="00103681">
      <w:pPr>
        <w:pStyle w:val="Zkladntext1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Libor Habarta</w:t>
      </w:r>
      <w:r w:rsidR="009615CF">
        <w:rPr>
          <w:rFonts w:ascii="Arial" w:hAnsi="Arial" w:cs="Arial"/>
          <w:bCs/>
          <w:sz w:val="20"/>
          <w:szCs w:val="20"/>
        </w:rPr>
        <w:t>, m</w:t>
      </w:r>
      <w:r w:rsidR="00103681" w:rsidRPr="002C1898">
        <w:rPr>
          <w:rFonts w:ascii="Arial" w:hAnsi="Arial" w:cs="Arial"/>
          <w:bCs/>
          <w:sz w:val="20"/>
          <w:szCs w:val="20"/>
        </w:rPr>
        <w:t>obil:</w:t>
      </w:r>
      <w:r>
        <w:rPr>
          <w:rFonts w:ascii="Arial" w:hAnsi="Arial" w:cs="Arial"/>
          <w:bCs/>
          <w:sz w:val="20"/>
          <w:szCs w:val="20"/>
        </w:rPr>
        <w:t>775 084</w:t>
      </w:r>
      <w:r w:rsidR="009615CF">
        <w:rPr>
          <w:rFonts w:ascii="Arial" w:hAnsi="Arial" w:cs="Arial"/>
          <w:bCs/>
          <w:sz w:val="20"/>
          <w:szCs w:val="20"/>
        </w:rPr>
        <w:t> </w:t>
      </w:r>
      <w:r>
        <w:rPr>
          <w:rFonts w:ascii="Arial" w:hAnsi="Arial" w:cs="Arial"/>
          <w:bCs/>
          <w:sz w:val="20"/>
          <w:szCs w:val="20"/>
        </w:rPr>
        <w:t>333</w:t>
      </w:r>
      <w:r w:rsidR="009615CF">
        <w:rPr>
          <w:rFonts w:ascii="Arial" w:hAnsi="Arial" w:cs="Arial"/>
          <w:bCs/>
          <w:sz w:val="20"/>
          <w:szCs w:val="20"/>
        </w:rPr>
        <w:t>,</w:t>
      </w:r>
      <w:r w:rsidR="00103681" w:rsidRPr="002C1898">
        <w:rPr>
          <w:rFonts w:ascii="Arial" w:hAnsi="Arial" w:cs="Arial"/>
          <w:bCs/>
          <w:sz w:val="20"/>
          <w:szCs w:val="20"/>
        </w:rPr>
        <w:t xml:space="preserve"> e-mail: </w:t>
      </w:r>
      <w:r>
        <w:rPr>
          <w:rFonts w:ascii="Arial" w:hAnsi="Arial" w:cs="Arial"/>
          <w:bCs/>
          <w:sz w:val="20"/>
          <w:szCs w:val="20"/>
        </w:rPr>
        <w:t>habarta.libor@seznam.cz</w:t>
      </w:r>
    </w:p>
    <w:p w:rsidR="00103681" w:rsidRPr="002C1898" w:rsidRDefault="00103681" w:rsidP="00103681">
      <w:pPr>
        <w:pStyle w:val="Zkladntext1"/>
        <w:rPr>
          <w:rFonts w:ascii="Arial" w:hAnsi="Arial" w:cs="Arial"/>
          <w:sz w:val="20"/>
          <w:szCs w:val="20"/>
          <w:lang w:val="de-DE"/>
        </w:rPr>
      </w:pPr>
    </w:p>
    <w:p w:rsidR="00103681" w:rsidRPr="002C1898" w:rsidRDefault="00103681" w:rsidP="00103681">
      <w:pPr>
        <w:pStyle w:val="Zkladntext1"/>
        <w:rPr>
          <w:rFonts w:ascii="Arial" w:hAnsi="Arial" w:cs="Arial"/>
          <w:color w:val="auto"/>
          <w:sz w:val="20"/>
          <w:szCs w:val="20"/>
        </w:rPr>
      </w:pPr>
      <w:r w:rsidRPr="002C1898">
        <w:rPr>
          <w:rFonts w:ascii="Arial" w:hAnsi="Arial" w:cs="Arial"/>
          <w:sz w:val="20"/>
          <w:szCs w:val="20"/>
        </w:rPr>
        <w:t>(dále jen „příkazník“)</w:t>
      </w:r>
    </w:p>
    <w:p w:rsidR="00103681" w:rsidRPr="002C1898" w:rsidRDefault="00103681" w:rsidP="00103681">
      <w:pPr>
        <w:pStyle w:val="Zkladntext1"/>
        <w:rPr>
          <w:rFonts w:ascii="Arial" w:hAnsi="Arial" w:cs="Arial"/>
          <w:sz w:val="20"/>
          <w:szCs w:val="20"/>
        </w:rPr>
      </w:pPr>
    </w:p>
    <w:p w:rsidR="00103681" w:rsidRPr="002C1898" w:rsidRDefault="00103681" w:rsidP="00103681">
      <w:pPr>
        <w:pStyle w:val="Zkladntext1"/>
        <w:rPr>
          <w:rFonts w:ascii="Arial" w:hAnsi="Arial" w:cs="Arial"/>
          <w:sz w:val="20"/>
          <w:szCs w:val="20"/>
        </w:rPr>
      </w:pPr>
      <w:r w:rsidRPr="002C1898">
        <w:rPr>
          <w:rFonts w:ascii="Arial" w:hAnsi="Arial" w:cs="Arial"/>
          <w:sz w:val="20"/>
          <w:szCs w:val="20"/>
        </w:rPr>
        <w:t>uzavírají mezi sebou podle ustanovení § 2430 a násl. zákona č. 89/2012 Sb., občanského zákoníku, ve znění pozdějších předpisů tuto</w:t>
      </w:r>
    </w:p>
    <w:p w:rsidR="00103681" w:rsidRDefault="00103681" w:rsidP="00103681">
      <w:pPr>
        <w:pStyle w:val="Zkladntext1"/>
        <w:rPr>
          <w:rFonts w:ascii="Arial" w:hAnsi="Arial" w:cs="Arial"/>
          <w:color w:val="auto"/>
          <w:sz w:val="20"/>
          <w:szCs w:val="20"/>
        </w:rPr>
      </w:pPr>
    </w:p>
    <w:p w:rsidR="00103681" w:rsidRDefault="00103681" w:rsidP="00103681">
      <w:pPr>
        <w:pStyle w:val="Zkladntext1"/>
        <w:rPr>
          <w:rFonts w:ascii="Arial" w:hAnsi="Arial" w:cs="Arial"/>
          <w:color w:val="auto"/>
          <w:sz w:val="20"/>
          <w:szCs w:val="20"/>
        </w:rPr>
      </w:pPr>
    </w:p>
    <w:p w:rsidR="00103681" w:rsidRPr="002C1898" w:rsidRDefault="00103681" w:rsidP="00103681">
      <w:pPr>
        <w:pStyle w:val="Zkladntext1"/>
        <w:rPr>
          <w:rFonts w:ascii="Arial" w:hAnsi="Arial" w:cs="Arial"/>
          <w:color w:val="auto"/>
          <w:sz w:val="20"/>
          <w:szCs w:val="20"/>
        </w:rPr>
      </w:pPr>
    </w:p>
    <w:p w:rsidR="00103681" w:rsidRPr="002C1898" w:rsidRDefault="00103681" w:rsidP="00103681">
      <w:pPr>
        <w:pStyle w:val="Nadpislnek"/>
        <w:rPr>
          <w:rFonts w:ascii="Arial" w:hAnsi="Arial" w:cs="Arial"/>
          <w:sz w:val="20"/>
        </w:rPr>
      </w:pPr>
      <w:r w:rsidRPr="002C1898">
        <w:rPr>
          <w:rFonts w:ascii="Arial" w:hAnsi="Arial" w:cs="Arial"/>
          <w:sz w:val="20"/>
        </w:rPr>
        <w:t>příkazní smlouvu</w:t>
      </w:r>
    </w:p>
    <w:p w:rsidR="00103681" w:rsidRDefault="00103681" w:rsidP="00103681">
      <w:pPr>
        <w:pStyle w:val="Nadpislnek"/>
        <w:rPr>
          <w:rFonts w:ascii="Arial" w:hAnsi="Arial" w:cs="Arial"/>
          <w:sz w:val="20"/>
        </w:rPr>
      </w:pPr>
    </w:p>
    <w:p w:rsidR="00103681" w:rsidRPr="002C1898" w:rsidRDefault="00103681" w:rsidP="00103681">
      <w:pPr>
        <w:pStyle w:val="Nadpislnek"/>
        <w:rPr>
          <w:rFonts w:ascii="Arial" w:hAnsi="Arial" w:cs="Arial"/>
          <w:sz w:val="20"/>
        </w:rPr>
      </w:pPr>
      <w:r w:rsidRPr="002C1898">
        <w:rPr>
          <w:rFonts w:ascii="Arial" w:hAnsi="Arial" w:cs="Arial"/>
          <w:sz w:val="20"/>
        </w:rPr>
        <w:t>Článek 1</w:t>
      </w:r>
    </w:p>
    <w:p w:rsidR="00103681" w:rsidRPr="002C1898" w:rsidRDefault="00103681" w:rsidP="00103681">
      <w:pPr>
        <w:pStyle w:val="NadpisPoznmky"/>
        <w:rPr>
          <w:rFonts w:ascii="Arial" w:hAnsi="Arial" w:cs="Arial"/>
          <w:sz w:val="20"/>
          <w:szCs w:val="20"/>
        </w:rPr>
      </w:pPr>
      <w:r w:rsidRPr="002C1898">
        <w:rPr>
          <w:rFonts w:ascii="Arial" w:hAnsi="Arial" w:cs="Arial"/>
          <w:sz w:val="20"/>
          <w:szCs w:val="20"/>
        </w:rPr>
        <w:t xml:space="preserve">Úvodní ustanovení </w:t>
      </w:r>
    </w:p>
    <w:p w:rsidR="00103681" w:rsidRPr="002C1898" w:rsidRDefault="00103681" w:rsidP="00103681">
      <w:pPr>
        <w:pStyle w:val="Zkladntext1"/>
        <w:numPr>
          <w:ilvl w:val="0"/>
          <w:numId w:val="4"/>
        </w:numPr>
        <w:rPr>
          <w:rFonts w:ascii="Arial" w:hAnsi="Arial" w:cs="Arial"/>
          <w:color w:val="auto"/>
          <w:sz w:val="20"/>
          <w:szCs w:val="20"/>
        </w:rPr>
      </w:pPr>
      <w:r w:rsidRPr="002C1898">
        <w:rPr>
          <w:rFonts w:ascii="Arial" w:hAnsi="Arial" w:cs="Arial"/>
          <w:color w:val="auto"/>
          <w:sz w:val="20"/>
          <w:szCs w:val="20"/>
        </w:rPr>
        <w:t xml:space="preserve">Jarmark tradiční rukodělné výroby (dále jen jarmark) představuje specifickou kulturně společenskou akci města s prodejem a ukázkami tradičních, regionálních výrobků a výrobních postupů lidových a uměleckých řemesel. </w:t>
      </w:r>
      <w:r w:rsidRPr="002C1898">
        <w:rPr>
          <w:rFonts w:ascii="Arial" w:hAnsi="Arial" w:cs="Arial"/>
          <w:sz w:val="20"/>
          <w:szCs w:val="20"/>
        </w:rPr>
        <w:t xml:space="preserve">Jde o prodejní akci jedinečnou svým sortimentem běžně nedostupným v obchodní síti. </w:t>
      </w:r>
    </w:p>
    <w:p w:rsidR="00103681" w:rsidRPr="002C1898" w:rsidRDefault="00103681" w:rsidP="00103681">
      <w:pPr>
        <w:pStyle w:val="Zkladntext1"/>
        <w:ind w:left="480"/>
        <w:rPr>
          <w:rFonts w:ascii="Arial" w:hAnsi="Arial" w:cs="Arial"/>
          <w:color w:val="auto"/>
          <w:sz w:val="20"/>
          <w:szCs w:val="20"/>
        </w:rPr>
      </w:pPr>
    </w:p>
    <w:p w:rsidR="00103681" w:rsidRPr="002C1898" w:rsidRDefault="00103681" w:rsidP="00103681">
      <w:pPr>
        <w:pStyle w:val="Zkladntext1"/>
        <w:numPr>
          <w:ilvl w:val="1"/>
          <w:numId w:val="4"/>
        </w:numPr>
        <w:rPr>
          <w:rFonts w:ascii="Arial" w:hAnsi="Arial" w:cs="Arial"/>
          <w:color w:val="auto"/>
          <w:sz w:val="20"/>
          <w:szCs w:val="20"/>
        </w:rPr>
      </w:pPr>
      <w:r w:rsidRPr="002C1898">
        <w:rPr>
          <w:rFonts w:ascii="Arial" w:hAnsi="Arial" w:cs="Arial"/>
          <w:color w:val="auto"/>
          <w:sz w:val="20"/>
          <w:szCs w:val="20"/>
        </w:rPr>
        <w:t>Cílem konání jarmarku je prezentace kulturních hodnot regionu, zachování a rozvíjení lidových tradic, obohacení kulturně společenského života města a zvýšení atraktivity prostředí Městské památkové zóny Uherské Hradiště.</w:t>
      </w:r>
    </w:p>
    <w:p w:rsidR="00103681" w:rsidRPr="002C1898" w:rsidRDefault="00103681" w:rsidP="00103681">
      <w:pPr>
        <w:pStyle w:val="Zkladntext1"/>
        <w:rPr>
          <w:rFonts w:ascii="Arial" w:hAnsi="Arial" w:cs="Arial"/>
          <w:color w:val="auto"/>
          <w:sz w:val="20"/>
          <w:szCs w:val="20"/>
        </w:rPr>
      </w:pPr>
    </w:p>
    <w:p w:rsidR="00103681" w:rsidRPr="002C1898" w:rsidRDefault="00103681" w:rsidP="00103681">
      <w:pPr>
        <w:pStyle w:val="Nadpislnek"/>
        <w:rPr>
          <w:rFonts w:ascii="Arial" w:hAnsi="Arial" w:cs="Arial"/>
          <w:color w:val="auto"/>
          <w:sz w:val="20"/>
        </w:rPr>
      </w:pPr>
      <w:r w:rsidRPr="002C1898">
        <w:rPr>
          <w:rFonts w:ascii="Arial" w:hAnsi="Arial" w:cs="Arial"/>
          <w:color w:val="auto"/>
          <w:sz w:val="20"/>
        </w:rPr>
        <w:t xml:space="preserve">Článek 2 </w:t>
      </w:r>
    </w:p>
    <w:p w:rsidR="00103681" w:rsidRPr="002C1898" w:rsidRDefault="00103681" w:rsidP="00103681">
      <w:pPr>
        <w:pStyle w:val="NadpisPoznmky"/>
        <w:ind w:left="709" w:hanging="425"/>
        <w:rPr>
          <w:rFonts w:ascii="Arial" w:hAnsi="Arial" w:cs="Arial"/>
          <w:color w:val="auto"/>
          <w:sz w:val="20"/>
          <w:szCs w:val="20"/>
        </w:rPr>
      </w:pPr>
      <w:r w:rsidRPr="002C1898">
        <w:rPr>
          <w:rFonts w:ascii="Arial" w:hAnsi="Arial" w:cs="Arial"/>
          <w:color w:val="auto"/>
          <w:sz w:val="20"/>
          <w:szCs w:val="20"/>
        </w:rPr>
        <w:t>Předmět smlouvy</w:t>
      </w:r>
    </w:p>
    <w:p w:rsidR="00103681" w:rsidRPr="002C1898" w:rsidRDefault="00103681" w:rsidP="00103681">
      <w:pPr>
        <w:pStyle w:val="Zkladntext1"/>
        <w:numPr>
          <w:ilvl w:val="1"/>
          <w:numId w:val="3"/>
        </w:numPr>
        <w:spacing w:line="240" w:lineRule="auto"/>
        <w:ind w:left="709" w:hanging="425"/>
        <w:jc w:val="left"/>
        <w:rPr>
          <w:rFonts w:ascii="Arial" w:hAnsi="Arial" w:cs="Arial"/>
          <w:color w:val="auto"/>
          <w:sz w:val="20"/>
          <w:szCs w:val="20"/>
        </w:rPr>
      </w:pPr>
      <w:r w:rsidRPr="002C1898">
        <w:rPr>
          <w:rFonts w:ascii="Arial" w:hAnsi="Arial" w:cs="Arial"/>
          <w:b/>
          <w:color w:val="auto"/>
          <w:sz w:val="20"/>
          <w:szCs w:val="20"/>
        </w:rPr>
        <w:t>Příkazník se zavazuje, že pro příkazce obstará na náklady příkazce komplexní zajištění přípravy a provoz</w:t>
      </w:r>
      <w:r>
        <w:rPr>
          <w:rFonts w:ascii="Arial" w:hAnsi="Arial" w:cs="Arial"/>
          <w:b/>
          <w:color w:val="auto"/>
          <w:sz w:val="20"/>
          <w:szCs w:val="20"/>
        </w:rPr>
        <w:t>u</w:t>
      </w:r>
      <w:r w:rsidRPr="002C1898">
        <w:rPr>
          <w:rFonts w:ascii="Arial" w:hAnsi="Arial" w:cs="Arial"/>
          <w:b/>
          <w:color w:val="auto"/>
          <w:sz w:val="20"/>
          <w:szCs w:val="20"/>
        </w:rPr>
        <w:t xml:space="preserve"> jarmarků:</w:t>
      </w:r>
      <w:r w:rsidRPr="002C1898"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103681" w:rsidRPr="002C1898" w:rsidRDefault="00103681" w:rsidP="00103681">
      <w:pPr>
        <w:pStyle w:val="Zkladntext1"/>
        <w:ind w:left="709" w:hanging="425"/>
        <w:rPr>
          <w:rFonts w:ascii="Arial" w:hAnsi="Arial" w:cs="Arial"/>
          <w:color w:val="auto"/>
          <w:sz w:val="20"/>
          <w:szCs w:val="20"/>
        </w:rPr>
      </w:pPr>
    </w:p>
    <w:p w:rsidR="00103681" w:rsidRPr="002C1898" w:rsidRDefault="00103681" w:rsidP="00103681">
      <w:pPr>
        <w:pStyle w:val="Zkladntext1"/>
        <w:numPr>
          <w:ilvl w:val="0"/>
          <w:numId w:val="5"/>
        </w:numPr>
        <w:ind w:left="709" w:hanging="425"/>
        <w:textAlignment w:val="center"/>
        <w:rPr>
          <w:rFonts w:ascii="Arial" w:hAnsi="Arial" w:cs="Arial"/>
          <w:color w:val="auto"/>
          <w:sz w:val="20"/>
          <w:szCs w:val="20"/>
        </w:rPr>
      </w:pPr>
      <w:r w:rsidRPr="002C1898">
        <w:rPr>
          <w:rFonts w:ascii="Arial" w:hAnsi="Arial" w:cs="Arial"/>
          <w:color w:val="auto"/>
          <w:sz w:val="20"/>
          <w:szCs w:val="20"/>
        </w:rPr>
        <w:t>v období velikonočních svátků v trvání zpravidla 2 dny, maximálně 4 dny</w:t>
      </w:r>
      <w:r>
        <w:rPr>
          <w:rFonts w:ascii="Arial" w:hAnsi="Arial" w:cs="Arial"/>
          <w:color w:val="auto"/>
          <w:sz w:val="20"/>
          <w:szCs w:val="20"/>
        </w:rPr>
        <w:t>/rok</w:t>
      </w:r>
    </w:p>
    <w:p w:rsidR="00103681" w:rsidRPr="002C1898" w:rsidRDefault="00103681" w:rsidP="00103681">
      <w:pPr>
        <w:pStyle w:val="Zkladntext1"/>
        <w:numPr>
          <w:ilvl w:val="0"/>
          <w:numId w:val="5"/>
        </w:numPr>
        <w:ind w:left="709" w:hanging="425"/>
        <w:textAlignment w:val="center"/>
        <w:rPr>
          <w:rFonts w:ascii="Arial" w:hAnsi="Arial" w:cs="Arial"/>
          <w:color w:val="auto"/>
          <w:sz w:val="20"/>
          <w:szCs w:val="20"/>
        </w:rPr>
      </w:pPr>
      <w:r w:rsidRPr="002C1898">
        <w:rPr>
          <w:rFonts w:ascii="Arial" w:hAnsi="Arial" w:cs="Arial"/>
          <w:color w:val="auto"/>
          <w:sz w:val="20"/>
          <w:szCs w:val="20"/>
        </w:rPr>
        <w:t>v období svatojánském v trvání zpravidla 1 den, maximálně 4 dny</w:t>
      </w:r>
      <w:r>
        <w:rPr>
          <w:rFonts w:ascii="Arial" w:hAnsi="Arial" w:cs="Arial"/>
          <w:color w:val="auto"/>
          <w:sz w:val="20"/>
          <w:szCs w:val="20"/>
        </w:rPr>
        <w:t>/rok</w:t>
      </w:r>
    </w:p>
    <w:p w:rsidR="00103681" w:rsidRPr="002C1898" w:rsidRDefault="00103681" w:rsidP="00103681">
      <w:pPr>
        <w:pStyle w:val="Zkladntext1"/>
        <w:numPr>
          <w:ilvl w:val="0"/>
          <w:numId w:val="5"/>
        </w:numPr>
        <w:ind w:left="709" w:hanging="425"/>
        <w:textAlignment w:val="center"/>
        <w:rPr>
          <w:rFonts w:ascii="Arial" w:hAnsi="Arial" w:cs="Arial"/>
          <w:color w:val="auto"/>
          <w:sz w:val="20"/>
          <w:szCs w:val="20"/>
        </w:rPr>
      </w:pPr>
      <w:r w:rsidRPr="002C1898">
        <w:rPr>
          <w:rFonts w:ascii="Arial" w:hAnsi="Arial" w:cs="Arial"/>
          <w:color w:val="auto"/>
          <w:sz w:val="20"/>
          <w:szCs w:val="20"/>
        </w:rPr>
        <w:t>během dnů konání Slováckých slavností vína a otevřených památek v trvání zpravidla 2 dny, maximálně 4 dny</w:t>
      </w:r>
      <w:r>
        <w:rPr>
          <w:rFonts w:ascii="Arial" w:hAnsi="Arial" w:cs="Arial"/>
          <w:color w:val="auto"/>
          <w:sz w:val="20"/>
          <w:szCs w:val="20"/>
        </w:rPr>
        <w:t>/rok</w:t>
      </w:r>
    </w:p>
    <w:p w:rsidR="00103681" w:rsidRPr="002C1898" w:rsidRDefault="00103681" w:rsidP="00103681">
      <w:pPr>
        <w:pStyle w:val="Zkladntext1"/>
        <w:numPr>
          <w:ilvl w:val="0"/>
          <w:numId w:val="5"/>
        </w:numPr>
        <w:ind w:left="709" w:hanging="425"/>
        <w:textAlignment w:val="center"/>
        <w:rPr>
          <w:rFonts w:ascii="Arial" w:hAnsi="Arial" w:cs="Arial"/>
          <w:color w:val="auto"/>
          <w:sz w:val="20"/>
          <w:szCs w:val="20"/>
        </w:rPr>
      </w:pPr>
      <w:r w:rsidRPr="002C1898">
        <w:rPr>
          <w:rFonts w:ascii="Arial" w:hAnsi="Arial" w:cs="Arial"/>
          <w:color w:val="auto"/>
          <w:sz w:val="20"/>
          <w:szCs w:val="20"/>
        </w:rPr>
        <w:t>v období předvánočním v trvání zpravidla 14 dnů, maximálně 20 dnů</w:t>
      </w:r>
      <w:r>
        <w:rPr>
          <w:rFonts w:ascii="Arial" w:hAnsi="Arial" w:cs="Arial"/>
          <w:color w:val="auto"/>
          <w:sz w:val="20"/>
          <w:szCs w:val="20"/>
        </w:rPr>
        <w:t>/rok</w:t>
      </w:r>
    </w:p>
    <w:p w:rsidR="00103681" w:rsidRPr="002C1898" w:rsidRDefault="00103681" w:rsidP="00103681">
      <w:pPr>
        <w:pStyle w:val="Zkladntext1"/>
        <w:ind w:left="709" w:hanging="425"/>
        <w:rPr>
          <w:rFonts w:ascii="Arial" w:hAnsi="Arial" w:cs="Arial"/>
          <w:color w:val="auto"/>
          <w:sz w:val="20"/>
          <w:szCs w:val="20"/>
        </w:rPr>
      </w:pPr>
    </w:p>
    <w:p w:rsidR="00103681" w:rsidRPr="002C1898" w:rsidRDefault="00103681" w:rsidP="00103681">
      <w:pPr>
        <w:pStyle w:val="Zkladntext1"/>
        <w:ind w:left="709" w:hanging="425"/>
        <w:rPr>
          <w:rFonts w:ascii="Arial" w:hAnsi="Arial" w:cs="Arial"/>
          <w:color w:val="auto"/>
          <w:sz w:val="20"/>
          <w:szCs w:val="20"/>
        </w:rPr>
      </w:pPr>
    </w:p>
    <w:p w:rsidR="00103681" w:rsidRPr="002C1898" w:rsidRDefault="00103681" w:rsidP="00103681">
      <w:pPr>
        <w:pStyle w:val="Zkladntext1"/>
        <w:numPr>
          <w:ilvl w:val="1"/>
          <w:numId w:val="3"/>
        </w:numPr>
        <w:ind w:left="709" w:hanging="425"/>
        <w:rPr>
          <w:rFonts w:ascii="Arial" w:hAnsi="Arial" w:cs="Arial"/>
          <w:b/>
          <w:color w:val="auto"/>
          <w:sz w:val="20"/>
          <w:szCs w:val="20"/>
        </w:rPr>
      </w:pPr>
      <w:r w:rsidRPr="002C1898">
        <w:rPr>
          <w:rFonts w:ascii="Arial" w:hAnsi="Arial" w:cs="Arial"/>
          <w:b/>
          <w:color w:val="auto"/>
          <w:sz w:val="20"/>
          <w:szCs w:val="20"/>
        </w:rPr>
        <w:t>Komplexní zajištění přípravy a provoz</w:t>
      </w:r>
      <w:r>
        <w:rPr>
          <w:rFonts w:ascii="Arial" w:hAnsi="Arial" w:cs="Arial"/>
          <w:b/>
          <w:color w:val="auto"/>
          <w:sz w:val="20"/>
          <w:szCs w:val="20"/>
        </w:rPr>
        <w:t>u</w:t>
      </w:r>
      <w:r w:rsidRPr="002C1898">
        <w:rPr>
          <w:rFonts w:ascii="Arial" w:hAnsi="Arial" w:cs="Arial"/>
          <w:b/>
          <w:color w:val="auto"/>
          <w:sz w:val="20"/>
          <w:szCs w:val="20"/>
        </w:rPr>
        <w:t xml:space="preserve"> jarmarku představuje zejména:</w:t>
      </w:r>
    </w:p>
    <w:p w:rsidR="00103681" w:rsidRDefault="00103681" w:rsidP="00103681">
      <w:pPr>
        <w:pStyle w:val="Zkladntext1"/>
        <w:ind w:left="709" w:hanging="425"/>
        <w:rPr>
          <w:rFonts w:ascii="Arial" w:hAnsi="Arial" w:cs="Arial"/>
          <w:color w:val="auto"/>
          <w:sz w:val="20"/>
          <w:szCs w:val="20"/>
        </w:rPr>
      </w:pPr>
    </w:p>
    <w:p w:rsidR="00103681" w:rsidRPr="002C1898" w:rsidRDefault="00103681" w:rsidP="00103681">
      <w:pPr>
        <w:pStyle w:val="Zkladntext1"/>
        <w:ind w:left="709" w:hanging="425"/>
        <w:rPr>
          <w:rFonts w:ascii="Arial" w:hAnsi="Arial" w:cs="Arial"/>
          <w:color w:val="auto"/>
          <w:sz w:val="20"/>
          <w:szCs w:val="20"/>
        </w:rPr>
      </w:pPr>
    </w:p>
    <w:p w:rsidR="00103681" w:rsidRPr="002C1898" w:rsidRDefault="00103681" w:rsidP="00103681">
      <w:pPr>
        <w:pStyle w:val="Zkladntext1"/>
        <w:ind w:left="709" w:hanging="425"/>
        <w:textAlignment w:val="center"/>
        <w:rPr>
          <w:rFonts w:ascii="Arial" w:hAnsi="Arial" w:cs="Arial"/>
          <w:b/>
          <w:color w:val="auto"/>
          <w:sz w:val="20"/>
          <w:szCs w:val="20"/>
        </w:rPr>
      </w:pPr>
      <w:r w:rsidRPr="002C1898">
        <w:rPr>
          <w:rFonts w:ascii="Arial" w:hAnsi="Arial" w:cs="Arial"/>
          <w:b/>
          <w:color w:val="auto"/>
          <w:sz w:val="20"/>
          <w:szCs w:val="20"/>
        </w:rPr>
        <w:t>Velikonoční jarmark</w:t>
      </w:r>
    </w:p>
    <w:p w:rsidR="00103681" w:rsidRPr="002C1898" w:rsidRDefault="00103681" w:rsidP="00103681">
      <w:pPr>
        <w:pStyle w:val="Zkladntext1"/>
        <w:numPr>
          <w:ilvl w:val="0"/>
          <w:numId w:val="5"/>
        </w:numPr>
        <w:ind w:left="709" w:hanging="425"/>
        <w:textAlignment w:val="center"/>
        <w:rPr>
          <w:rFonts w:ascii="Arial" w:hAnsi="Arial" w:cs="Arial"/>
          <w:color w:val="auto"/>
          <w:sz w:val="20"/>
          <w:szCs w:val="20"/>
        </w:rPr>
      </w:pPr>
      <w:r w:rsidRPr="002C1898">
        <w:rPr>
          <w:rFonts w:ascii="Arial" w:hAnsi="Arial" w:cs="Arial"/>
          <w:color w:val="auto"/>
          <w:sz w:val="20"/>
          <w:szCs w:val="20"/>
        </w:rPr>
        <w:t>Doba trvání: zpravidla 2 dny, maximálně 4 dny</w:t>
      </w:r>
      <w:r>
        <w:rPr>
          <w:rFonts w:ascii="Arial" w:hAnsi="Arial" w:cs="Arial"/>
          <w:color w:val="auto"/>
          <w:sz w:val="20"/>
          <w:szCs w:val="20"/>
        </w:rPr>
        <w:t>/rok</w:t>
      </w:r>
      <w:r w:rsidRPr="002C1898">
        <w:rPr>
          <w:rFonts w:ascii="Arial" w:hAnsi="Arial" w:cs="Arial"/>
          <w:color w:val="auto"/>
          <w:sz w:val="20"/>
          <w:szCs w:val="20"/>
        </w:rPr>
        <w:t>.</w:t>
      </w:r>
    </w:p>
    <w:p w:rsidR="00103681" w:rsidRPr="002C1898" w:rsidRDefault="00103681" w:rsidP="00103681">
      <w:pPr>
        <w:pStyle w:val="Zkladntext1"/>
        <w:numPr>
          <w:ilvl w:val="0"/>
          <w:numId w:val="5"/>
        </w:numPr>
        <w:ind w:left="709" w:hanging="425"/>
        <w:textAlignment w:val="center"/>
        <w:rPr>
          <w:rFonts w:ascii="Arial" w:hAnsi="Arial" w:cs="Arial"/>
          <w:color w:val="auto"/>
          <w:sz w:val="20"/>
          <w:szCs w:val="20"/>
        </w:rPr>
      </w:pPr>
      <w:r w:rsidRPr="002C1898">
        <w:rPr>
          <w:rFonts w:ascii="Arial" w:hAnsi="Arial" w:cs="Arial"/>
          <w:color w:val="auto"/>
          <w:sz w:val="20"/>
          <w:szCs w:val="20"/>
        </w:rPr>
        <w:t>Zajištění nejméně 40 prodejců/den.</w:t>
      </w:r>
    </w:p>
    <w:p w:rsidR="00103681" w:rsidRPr="002C1898" w:rsidRDefault="00103681" w:rsidP="00103681">
      <w:pPr>
        <w:pStyle w:val="Zkladntext1"/>
        <w:numPr>
          <w:ilvl w:val="0"/>
          <w:numId w:val="5"/>
        </w:numPr>
        <w:ind w:left="709" w:hanging="425"/>
        <w:textAlignment w:val="center"/>
        <w:rPr>
          <w:rFonts w:ascii="Arial" w:hAnsi="Arial" w:cs="Arial"/>
          <w:color w:val="auto"/>
          <w:sz w:val="20"/>
          <w:szCs w:val="20"/>
        </w:rPr>
      </w:pPr>
      <w:r w:rsidRPr="002C1898">
        <w:rPr>
          <w:rFonts w:ascii="Arial" w:hAnsi="Arial" w:cs="Arial"/>
          <w:color w:val="auto"/>
          <w:sz w:val="20"/>
          <w:szCs w:val="20"/>
        </w:rPr>
        <w:t>Zajištění výběru poplatků (zejména poplatků za prodejní místo a za spotřebovanou energii) od prodejců v souladu s přílohou č. 1 příkazní smlouvy.</w:t>
      </w:r>
    </w:p>
    <w:p w:rsidR="00103681" w:rsidRPr="002C1898" w:rsidRDefault="00103681" w:rsidP="00103681">
      <w:pPr>
        <w:pStyle w:val="Zkladntext1"/>
        <w:numPr>
          <w:ilvl w:val="0"/>
          <w:numId w:val="5"/>
        </w:numPr>
        <w:ind w:left="709" w:hanging="425"/>
        <w:textAlignment w:val="center"/>
        <w:rPr>
          <w:rFonts w:ascii="Arial" w:hAnsi="Arial" w:cs="Arial"/>
          <w:color w:val="auto"/>
          <w:sz w:val="20"/>
          <w:szCs w:val="20"/>
        </w:rPr>
      </w:pPr>
      <w:r w:rsidRPr="002C1898">
        <w:rPr>
          <w:rFonts w:ascii="Arial" w:hAnsi="Arial" w:cs="Arial"/>
          <w:color w:val="auto"/>
          <w:sz w:val="20"/>
          <w:szCs w:val="20"/>
        </w:rPr>
        <w:t>Zajištění propagace jarmarku (grafické zpracování plakátu, tisk plakátů, výlep plakátů apod.).</w:t>
      </w:r>
    </w:p>
    <w:p w:rsidR="00103681" w:rsidRPr="002C1898" w:rsidRDefault="00103681" w:rsidP="00103681">
      <w:pPr>
        <w:pStyle w:val="Zkladntext1"/>
        <w:numPr>
          <w:ilvl w:val="0"/>
          <w:numId w:val="5"/>
        </w:numPr>
        <w:ind w:left="709" w:hanging="425"/>
        <w:textAlignment w:val="center"/>
        <w:rPr>
          <w:rFonts w:ascii="Arial" w:hAnsi="Arial" w:cs="Arial"/>
          <w:color w:val="auto"/>
          <w:sz w:val="20"/>
          <w:szCs w:val="20"/>
        </w:rPr>
      </w:pPr>
      <w:r w:rsidRPr="002C1898">
        <w:rPr>
          <w:rFonts w:ascii="Arial" w:hAnsi="Arial" w:cs="Arial"/>
          <w:color w:val="auto"/>
          <w:sz w:val="20"/>
          <w:szCs w:val="20"/>
        </w:rPr>
        <w:t xml:space="preserve">Komplexní zajištění doprovodného </w:t>
      </w:r>
      <w:r>
        <w:rPr>
          <w:rFonts w:ascii="Arial" w:hAnsi="Arial" w:cs="Arial"/>
          <w:color w:val="auto"/>
          <w:sz w:val="20"/>
          <w:szCs w:val="20"/>
        </w:rPr>
        <w:t xml:space="preserve">kulturního </w:t>
      </w:r>
      <w:r w:rsidRPr="002C1898">
        <w:rPr>
          <w:rFonts w:ascii="Arial" w:hAnsi="Arial" w:cs="Arial"/>
          <w:color w:val="auto"/>
          <w:sz w:val="20"/>
          <w:szCs w:val="20"/>
        </w:rPr>
        <w:t>programu jarmarku, včetně zajištění oznamovací povinnosti a zajištění příslušných úhrad organizacím zastupující autorská práva</w:t>
      </w:r>
      <w:r>
        <w:rPr>
          <w:rFonts w:ascii="Arial" w:hAnsi="Arial" w:cs="Arial"/>
          <w:color w:val="auto"/>
          <w:sz w:val="20"/>
          <w:szCs w:val="20"/>
        </w:rPr>
        <w:t>. Zajištění programu</w:t>
      </w:r>
      <w:r w:rsidRPr="002C1898">
        <w:rPr>
          <w:rFonts w:ascii="Arial" w:hAnsi="Arial" w:cs="Arial"/>
          <w:color w:val="auto"/>
          <w:sz w:val="20"/>
          <w:szCs w:val="20"/>
        </w:rPr>
        <w:t xml:space="preserve"> v době konání </w:t>
      </w:r>
      <w:r>
        <w:rPr>
          <w:rFonts w:ascii="Arial" w:hAnsi="Arial" w:cs="Arial"/>
          <w:color w:val="auto"/>
          <w:sz w:val="20"/>
          <w:szCs w:val="20"/>
        </w:rPr>
        <w:t>V</w:t>
      </w:r>
      <w:r w:rsidRPr="002C1898">
        <w:rPr>
          <w:rFonts w:ascii="Arial" w:hAnsi="Arial" w:cs="Arial"/>
          <w:color w:val="auto"/>
          <w:sz w:val="20"/>
          <w:szCs w:val="20"/>
        </w:rPr>
        <w:t xml:space="preserve">elikonočního jarmarku </w:t>
      </w:r>
      <w:r>
        <w:rPr>
          <w:rFonts w:ascii="Arial" w:hAnsi="Arial" w:cs="Arial"/>
          <w:color w:val="auto"/>
          <w:sz w:val="20"/>
          <w:szCs w:val="20"/>
        </w:rPr>
        <w:t xml:space="preserve">denně cca </w:t>
      </w:r>
      <w:r w:rsidRPr="002C1898">
        <w:rPr>
          <w:rFonts w:ascii="Arial" w:hAnsi="Arial" w:cs="Arial"/>
          <w:color w:val="auto"/>
          <w:sz w:val="20"/>
          <w:szCs w:val="20"/>
        </w:rPr>
        <w:t xml:space="preserve">od 09:00 do </w:t>
      </w:r>
      <w:r>
        <w:rPr>
          <w:rFonts w:ascii="Arial" w:hAnsi="Arial" w:cs="Arial"/>
          <w:color w:val="auto"/>
          <w:sz w:val="20"/>
          <w:szCs w:val="20"/>
        </w:rPr>
        <w:t xml:space="preserve">cca </w:t>
      </w:r>
      <w:r w:rsidRPr="002C1898">
        <w:rPr>
          <w:rFonts w:ascii="Arial" w:hAnsi="Arial" w:cs="Arial"/>
          <w:color w:val="auto"/>
          <w:sz w:val="20"/>
          <w:szCs w:val="20"/>
        </w:rPr>
        <w:t>17:00 hod.</w:t>
      </w:r>
      <w:r>
        <w:rPr>
          <w:rFonts w:ascii="Arial" w:hAnsi="Arial" w:cs="Arial"/>
          <w:color w:val="auto"/>
          <w:sz w:val="20"/>
          <w:szCs w:val="20"/>
        </w:rPr>
        <w:t>, a to</w:t>
      </w:r>
      <w:r w:rsidRPr="002C1898">
        <w:rPr>
          <w:rFonts w:ascii="Arial" w:hAnsi="Arial" w:cs="Arial"/>
          <w:color w:val="auto"/>
          <w:sz w:val="20"/>
          <w:szCs w:val="20"/>
        </w:rPr>
        <w:t xml:space="preserve"> minimálně 6 hod. kulturního programu </w:t>
      </w:r>
      <w:r>
        <w:rPr>
          <w:rFonts w:ascii="Arial" w:hAnsi="Arial" w:cs="Arial"/>
          <w:color w:val="auto"/>
          <w:sz w:val="20"/>
          <w:szCs w:val="20"/>
        </w:rPr>
        <w:t xml:space="preserve">denně </w:t>
      </w:r>
      <w:r w:rsidRPr="002C1898">
        <w:rPr>
          <w:rFonts w:ascii="Arial" w:hAnsi="Arial" w:cs="Arial"/>
          <w:color w:val="auto"/>
          <w:sz w:val="20"/>
          <w:szCs w:val="20"/>
        </w:rPr>
        <w:t>s minimálně 3 vystupujícími subjekty.</w:t>
      </w:r>
    </w:p>
    <w:p w:rsidR="00103681" w:rsidRPr="002C1898" w:rsidRDefault="00103681" w:rsidP="00103681">
      <w:pPr>
        <w:pStyle w:val="Zkladntext1"/>
        <w:numPr>
          <w:ilvl w:val="0"/>
          <w:numId w:val="5"/>
        </w:numPr>
        <w:ind w:left="709" w:hanging="425"/>
        <w:textAlignment w:val="center"/>
        <w:rPr>
          <w:rFonts w:ascii="Arial" w:hAnsi="Arial" w:cs="Arial"/>
          <w:color w:val="auto"/>
          <w:sz w:val="20"/>
          <w:szCs w:val="20"/>
        </w:rPr>
      </w:pPr>
      <w:r w:rsidRPr="002C1898">
        <w:rPr>
          <w:rFonts w:ascii="Arial" w:hAnsi="Arial" w:cs="Arial"/>
          <w:color w:val="auto"/>
          <w:sz w:val="20"/>
          <w:szCs w:val="20"/>
        </w:rPr>
        <w:t>Zajištění dovozu, odvozu, montáže, demontáže prodejních stánků (včetně uzamykatelných dřevěných stánků) a dalšího materiálu souvisejícího s konáním a provozem jarmarku.</w:t>
      </w:r>
    </w:p>
    <w:p w:rsidR="00103681" w:rsidRPr="002C1898" w:rsidRDefault="00103681" w:rsidP="00103681">
      <w:pPr>
        <w:pStyle w:val="Zkladntext1"/>
        <w:numPr>
          <w:ilvl w:val="0"/>
          <w:numId w:val="5"/>
        </w:numPr>
        <w:ind w:left="709" w:hanging="425"/>
        <w:textAlignment w:val="center"/>
        <w:rPr>
          <w:rFonts w:ascii="Arial" w:hAnsi="Arial" w:cs="Arial"/>
          <w:color w:val="auto"/>
          <w:sz w:val="20"/>
          <w:szCs w:val="20"/>
        </w:rPr>
      </w:pPr>
      <w:r w:rsidRPr="002C1898">
        <w:rPr>
          <w:rFonts w:ascii="Arial" w:hAnsi="Arial" w:cs="Arial"/>
          <w:color w:val="auto"/>
          <w:sz w:val="20"/>
          <w:szCs w:val="20"/>
        </w:rPr>
        <w:t>Zajištění úklidu dotčeného prostranství na Masarykově náměstí v průběhu a po skončení jarmarku – zabezpečení pytlů na odpad, odvozu odpadu, úklidu náměstí (jeho uvedení do původního stavu před konáním jarmarku).</w:t>
      </w:r>
    </w:p>
    <w:p w:rsidR="00103681" w:rsidRPr="002C1898" w:rsidRDefault="00103681" w:rsidP="00103681">
      <w:pPr>
        <w:pStyle w:val="Zkladntext1"/>
        <w:numPr>
          <w:ilvl w:val="0"/>
          <w:numId w:val="5"/>
        </w:numPr>
        <w:ind w:left="709" w:hanging="425"/>
        <w:textAlignment w:val="center"/>
        <w:rPr>
          <w:rFonts w:ascii="Arial" w:hAnsi="Arial" w:cs="Arial"/>
          <w:color w:val="auto"/>
          <w:sz w:val="20"/>
          <w:szCs w:val="20"/>
        </w:rPr>
      </w:pPr>
      <w:r w:rsidRPr="002C1898">
        <w:rPr>
          <w:rFonts w:ascii="Arial" w:hAnsi="Arial" w:cs="Arial"/>
          <w:color w:val="auto"/>
          <w:sz w:val="20"/>
          <w:szCs w:val="20"/>
        </w:rPr>
        <w:t>Zajištění potřebných přívodů (zejména elektrické energie apod.) k prodejním stánkům po dobu konání jarmarku.</w:t>
      </w:r>
    </w:p>
    <w:p w:rsidR="00103681" w:rsidRPr="002C1898" w:rsidRDefault="00103681" w:rsidP="00103681">
      <w:pPr>
        <w:pStyle w:val="Zkladntext1"/>
        <w:numPr>
          <w:ilvl w:val="0"/>
          <w:numId w:val="5"/>
        </w:numPr>
        <w:ind w:left="709" w:hanging="425"/>
        <w:textAlignment w:val="center"/>
        <w:rPr>
          <w:rFonts w:ascii="Arial" w:hAnsi="Arial" w:cs="Arial"/>
          <w:color w:val="auto"/>
          <w:sz w:val="20"/>
          <w:szCs w:val="20"/>
        </w:rPr>
      </w:pPr>
      <w:r w:rsidRPr="002C1898">
        <w:rPr>
          <w:rFonts w:ascii="Arial" w:hAnsi="Arial" w:cs="Arial"/>
          <w:color w:val="auto"/>
          <w:sz w:val="20"/>
          <w:szCs w:val="20"/>
        </w:rPr>
        <w:t>Zajištění oprav a servisu prodejních stánků a dalšího materiálu souvisejícího s konáním a provozem jarmarku tak, aby vše bylo plně funkční a stav odpovídal všem bezpečnostním předpisům a pravidlům.</w:t>
      </w:r>
    </w:p>
    <w:p w:rsidR="00103681" w:rsidRDefault="00103681" w:rsidP="00103681">
      <w:pPr>
        <w:pStyle w:val="Zkladntext1"/>
        <w:ind w:left="709" w:hanging="425"/>
        <w:rPr>
          <w:rFonts w:ascii="Arial" w:hAnsi="Arial" w:cs="Arial"/>
          <w:color w:val="auto"/>
          <w:sz w:val="20"/>
          <w:szCs w:val="20"/>
        </w:rPr>
      </w:pPr>
    </w:p>
    <w:p w:rsidR="00103681" w:rsidRPr="002C1898" w:rsidRDefault="00103681" w:rsidP="00103681">
      <w:pPr>
        <w:pStyle w:val="Zkladntext1"/>
        <w:ind w:left="709" w:hanging="425"/>
        <w:rPr>
          <w:rFonts w:ascii="Arial" w:hAnsi="Arial" w:cs="Arial"/>
          <w:color w:val="auto"/>
          <w:sz w:val="20"/>
          <w:szCs w:val="20"/>
        </w:rPr>
      </w:pPr>
    </w:p>
    <w:p w:rsidR="00103681" w:rsidRPr="002C1898" w:rsidRDefault="00103681" w:rsidP="00103681">
      <w:pPr>
        <w:pStyle w:val="Zkladntext1"/>
        <w:ind w:left="709" w:hanging="425"/>
        <w:textAlignment w:val="center"/>
        <w:rPr>
          <w:rFonts w:ascii="Arial" w:hAnsi="Arial" w:cs="Arial"/>
          <w:b/>
          <w:color w:val="auto"/>
          <w:sz w:val="20"/>
          <w:szCs w:val="20"/>
        </w:rPr>
      </w:pPr>
      <w:r w:rsidRPr="002C1898">
        <w:rPr>
          <w:rFonts w:ascii="Arial" w:hAnsi="Arial" w:cs="Arial"/>
          <w:b/>
          <w:color w:val="auto"/>
          <w:sz w:val="20"/>
          <w:szCs w:val="20"/>
        </w:rPr>
        <w:t>Svatojánský jarmark</w:t>
      </w:r>
    </w:p>
    <w:p w:rsidR="00103681" w:rsidRPr="002C1898" w:rsidRDefault="00103681" w:rsidP="00103681">
      <w:pPr>
        <w:pStyle w:val="Zkladntext1"/>
        <w:numPr>
          <w:ilvl w:val="0"/>
          <w:numId w:val="5"/>
        </w:numPr>
        <w:ind w:left="709" w:hanging="425"/>
        <w:textAlignment w:val="center"/>
        <w:rPr>
          <w:rFonts w:ascii="Arial" w:hAnsi="Arial" w:cs="Arial"/>
          <w:color w:val="auto"/>
          <w:sz w:val="20"/>
          <w:szCs w:val="20"/>
        </w:rPr>
      </w:pPr>
      <w:r w:rsidRPr="002C1898">
        <w:rPr>
          <w:rFonts w:ascii="Arial" w:hAnsi="Arial" w:cs="Arial"/>
          <w:color w:val="auto"/>
          <w:sz w:val="20"/>
          <w:szCs w:val="20"/>
        </w:rPr>
        <w:t xml:space="preserve">Doba trvání: </w:t>
      </w:r>
      <w:proofErr w:type="gramStart"/>
      <w:r w:rsidRPr="002C1898">
        <w:rPr>
          <w:rFonts w:ascii="Arial" w:hAnsi="Arial" w:cs="Arial"/>
          <w:color w:val="auto"/>
          <w:sz w:val="20"/>
          <w:szCs w:val="20"/>
        </w:rPr>
        <w:t>zpravidla  1 den</w:t>
      </w:r>
      <w:proofErr w:type="gramEnd"/>
      <w:r w:rsidRPr="002C1898">
        <w:rPr>
          <w:rFonts w:ascii="Arial" w:hAnsi="Arial" w:cs="Arial"/>
          <w:color w:val="auto"/>
          <w:sz w:val="20"/>
          <w:szCs w:val="20"/>
        </w:rPr>
        <w:t>, maximálně 4 dny</w:t>
      </w:r>
      <w:r>
        <w:rPr>
          <w:rFonts w:ascii="Arial" w:hAnsi="Arial" w:cs="Arial"/>
          <w:color w:val="auto"/>
          <w:sz w:val="20"/>
          <w:szCs w:val="20"/>
        </w:rPr>
        <w:t>/rok</w:t>
      </w:r>
      <w:r w:rsidRPr="002C1898">
        <w:rPr>
          <w:rFonts w:ascii="Arial" w:hAnsi="Arial" w:cs="Arial"/>
          <w:color w:val="auto"/>
          <w:sz w:val="20"/>
          <w:szCs w:val="20"/>
        </w:rPr>
        <w:t>.</w:t>
      </w:r>
    </w:p>
    <w:p w:rsidR="00103681" w:rsidRPr="002C1898" w:rsidRDefault="00103681" w:rsidP="00103681">
      <w:pPr>
        <w:pStyle w:val="Zkladntext1"/>
        <w:numPr>
          <w:ilvl w:val="0"/>
          <w:numId w:val="5"/>
        </w:numPr>
        <w:ind w:left="709" w:hanging="425"/>
        <w:textAlignment w:val="center"/>
        <w:rPr>
          <w:rFonts w:ascii="Arial" w:hAnsi="Arial" w:cs="Arial"/>
          <w:color w:val="auto"/>
          <w:sz w:val="20"/>
          <w:szCs w:val="20"/>
        </w:rPr>
      </w:pPr>
      <w:r w:rsidRPr="002C1898">
        <w:rPr>
          <w:rFonts w:ascii="Arial" w:hAnsi="Arial" w:cs="Arial"/>
          <w:color w:val="auto"/>
          <w:sz w:val="20"/>
          <w:szCs w:val="20"/>
        </w:rPr>
        <w:t>Zajištění nejméně 40 prodejců/den.</w:t>
      </w:r>
    </w:p>
    <w:p w:rsidR="00103681" w:rsidRPr="002C1898" w:rsidRDefault="00103681" w:rsidP="00103681">
      <w:pPr>
        <w:pStyle w:val="Zkladntext1"/>
        <w:numPr>
          <w:ilvl w:val="0"/>
          <w:numId w:val="5"/>
        </w:numPr>
        <w:ind w:left="709" w:hanging="425"/>
        <w:textAlignment w:val="center"/>
        <w:rPr>
          <w:rFonts w:ascii="Arial" w:hAnsi="Arial" w:cs="Arial"/>
          <w:color w:val="auto"/>
          <w:sz w:val="20"/>
          <w:szCs w:val="20"/>
        </w:rPr>
      </w:pPr>
      <w:r w:rsidRPr="002C1898">
        <w:rPr>
          <w:rFonts w:ascii="Arial" w:hAnsi="Arial" w:cs="Arial"/>
          <w:color w:val="auto"/>
          <w:sz w:val="20"/>
          <w:szCs w:val="20"/>
        </w:rPr>
        <w:t>Zajištění výběru poplatků (zejména poplatků za prodejní místo a za spotřebovanou energii) od prodejců v souladu s přílohou č. 1 příkazní smlouvy.</w:t>
      </w:r>
    </w:p>
    <w:p w:rsidR="00103681" w:rsidRPr="002C1898" w:rsidRDefault="00103681" w:rsidP="00103681">
      <w:pPr>
        <w:pStyle w:val="Zkladntext1"/>
        <w:numPr>
          <w:ilvl w:val="0"/>
          <w:numId w:val="5"/>
        </w:numPr>
        <w:ind w:left="709" w:hanging="425"/>
        <w:textAlignment w:val="center"/>
        <w:rPr>
          <w:rFonts w:ascii="Arial" w:hAnsi="Arial" w:cs="Arial"/>
          <w:color w:val="auto"/>
          <w:sz w:val="20"/>
          <w:szCs w:val="20"/>
        </w:rPr>
      </w:pPr>
      <w:r w:rsidRPr="002C1898">
        <w:rPr>
          <w:rFonts w:ascii="Arial" w:hAnsi="Arial" w:cs="Arial"/>
          <w:color w:val="auto"/>
          <w:sz w:val="20"/>
          <w:szCs w:val="20"/>
        </w:rPr>
        <w:t>Zajištění propagace jarmarku (grafické zpracování plakátu, tisk plakátů, výlep plakátů apod.).</w:t>
      </w:r>
    </w:p>
    <w:p w:rsidR="00103681" w:rsidRPr="002C1898" w:rsidRDefault="00103681" w:rsidP="00103681">
      <w:pPr>
        <w:pStyle w:val="Zkladntext1"/>
        <w:numPr>
          <w:ilvl w:val="0"/>
          <w:numId w:val="5"/>
        </w:numPr>
        <w:ind w:left="709" w:hanging="425"/>
        <w:textAlignment w:val="center"/>
        <w:rPr>
          <w:rFonts w:ascii="Arial" w:hAnsi="Arial" w:cs="Arial"/>
          <w:color w:val="auto"/>
          <w:sz w:val="20"/>
          <w:szCs w:val="20"/>
        </w:rPr>
      </w:pPr>
      <w:r w:rsidRPr="002C1898">
        <w:rPr>
          <w:rFonts w:ascii="Arial" w:hAnsi="Arial" w:cs="Arial"/>
          <w:color w:val="auto"/>
          <w:sz w:val="20"/>
          <w:szCs w:val="20"/>
        </w:rPr>
        <w:t xml:space="preserve">Komplexní zajištění doprovodného </w:t>
      </w:r>
      <w:r>
        <w:rPr>
          <w:rFonts w:ascii="Arial" w:hAnsi="Arial" w:cs="Arial"/>
          <w:color w:val="auto"/>
          <w:sz w:val="20"/>
          <w:szCs w:val="20"/>
        </w:rPr>
        <w:t xml:space="preserve">kulturního </w:t>
      </w:r>
      <w:r w:rsidRPr="002C1898">
        <w:rPr>
          <w:rFonts w:ascii="Arial" w:hAnsi="Arial" w:cs="Arial"/>
          <w:color w:val="auto"/>
          <w:sz w:val="20"/>
          <w:szCs w:val="20"/>
        </w:rPr>
        <w:t>programu jarmarku, včetně zajištění oznamovací povinnosti a zajištění příslušných úhrad organizacím zastupující autorská práva</w:t>
      </w:r>
      <w:r>
        <w:rPr>
          <w:rFonts w:ascii="Arial" w:hAnsi="Arial" w:cs="Arial"/>
          <w:color w:val="auto"/>
          <w:sz w:val="20"/>
          <w:szCs w:val="20"/>
        </w:rPr>
        <w:t>. Zajištění programu</w:t>
      </w:r>
      <w:r w:rsidRPr="002C1898">
        <w:rPr>
          <w:rFonts w:ascii="Arial" w:hAnsi="Arial" w:cs="Arial"/>
          <w:color w:val="auto"/>
          <w:sz w:val="20"/>
          <w:szCs w:val="20"/>
        </w:rPr>
        <w:t xml:space="preserve"> v době konání </w:t>
      </w:r>
      <w:r>
        <w:rPr>
          <w:rFonts w:ascii="Arial" w:hAnsi="Arial" w:cs="Arial"/>
          <w:color w:val="auto"/>
          <w:sz w:val="20"/>
          <w:szCs w:val="20"/>
        </w:rPr>
        <w:t>Svatojánského</w:t>
      </w:r>
      <w:r w:rsidRPr="002C1898">
        <w:rPr>
          <w:rFonts w:ascii="Arial" w:hAnsi="Arial" w:cs="Arial"/>
          <w:color w:val="auto"/>
          <w:sz w:val="20"/>
          <w:szCs w:val="20"/>
        </w:rPr>
        <w:t xml:space="preserve"> jarmarku </w:t>
      </w:r>
      <w:r>
        <w:rPr>
          <w:rFonts w:ascii="Arial" w:hAnsi="Arial" w:cs="Arial"/>
          <w:color w:val="auto"/>
          <w:sz w:val="20"/>
          <w:szCs w:val="20"/>
        </w:rPr>
        <w:t xml:space="preserve">denně cca </w:t>
      </w:r>
      <w:r w:rsidRPr="002C1898">
        <w:rPr>
          <w:rFonts w:ascii="Arial" w:hAnsi="Arial" w:cs="Arial"/>
          <w:color w:val="auto"/>
          <w:sz w:val="20"/>
          <w:szCs w:val="20"/>
        </w:rPr>
        <w:t xml:space="preserve">od 09:00 do </w:t>
      </w:r>
      <w:r>
        <w:rPr>
          <w:rFonts w:ascii="Arial" w:hAnsi="Arial" w:cs="Arial"/>
          <w:color w:val="auto"/>
          <w:sz w:val="20"/>
          <w:szCs w:val="20"/>
        </w:rPr>
        <w:t xml:space="preserve">cca </w:t>
      </w:r>
      <w:r w:rsidRPr="002C1898">
        <w:rPr>
          <w:rFonts w:ascii="Arial" w:hAnsi="Arial" w:cs="Arial"/>
          <w:color w:val="auto"/>
          <w:sz w:val="20"/>
          <w:szCs w:val="20"/>
        </w:rPr>
        <w:t>1</w:t>
      </w:r>
      <w:r>
        <w:rPr>
          <w:rFonts w:ascii="Arial" w:hAnsi="Arial" w:cs="Arial"/>
          <w:color w:val="auto"/>
          <w:sz w:val="20"/>
          <w:szCs w:val="20"/>
        </w:rPr>
        <w:t>6</w:t>
      </w:r>
      <w:r w:rsidRPr="002C1898">
        <w:rPr>
          <w:rFonts w:ascii="Arial" w:hAnsi="Arial" w:cs="Arial"/>
          <w:color w:val="auto"/>
          <w:sz w:val="20"/>
          <w:szCs w:val="20"/>
        </w:rPr>
        <w:t>:00 hod.</w:t>
      </w:r>
      <w:r>
        <w:rPr>
          <w:rFonts w:ascii="Arial" w:hAnsi="Arial" w:cs="Arial"/>
          <w:color w:val="auto"/>
          <w:sz w:val="20"/>
          <w:szCs w:val="20"/>
        </w:rPr>
        <w:t>, a to</w:t>
      </w:r>
      <w:r w:rsidRPr="002C1898">
        <w:rPr>
          <w:rFonts w:ascii="Arial" w:hAnsi="Arial" w:cs="Arial"/>
          <w:color w:val="auto"/>
          <w:sz w:val="20"/>
          <w:szCs w:val="20"/>
        </w:rPr>
        <w:t xml:space="preserve"> minimálně 6 hod. kulturního programu </w:t>
      </w:r>
      <w:r>
        <w:rPr>
          <w:rFonts w:ascii="Arial" w:hAnsi="Arial" w:cs="Arial"/>
          <w:color w:val="auto"/>
          <w:sz w:val="20"/>
          <w:szCs w:val="20"/>
        </w:rPr>
        <w:t xml:space="preserve">denně </w:t>
      </w:r>
      <w:r w:rsidRPr="002C1898">
        <w:rPr>
          <w:rFonts w:ascii="Arial" w:hAnsi="Arial" w:cs="Arial"/>
          <w:color w:val="auto"/>
          <w:sz w:val="20"/>
          <w:szCs w:val="20"/>
        </w:rPr>
        <w:t>s minimálně 3 vystupujícími subjekty.</w:t>
      </w:r>
    </w:p>
    <w:p w:rsidR="00103681" w:rsidRPr="002C1898" w:rsidRDefault="00103681" w:rsidP="00103681">
      <w:pPr>
        <w:pStyle w:val="Zkladntext1"/>
        <w:numPr>
          <w:ilvl w:val="0"/>
          <w:numId w:val="5"/>
        </w:numPr>
        <w:ind w:left="709" w:hanging="425"/>
        <w:textAlignment w:val="center"/>
        <w:rPr>
          <w:rFonts w:ascii="Arial" w:hAnsi="Arial" w:cs="Arial"/>
          <w:color w:val="auto"/>
          <w:sz w:val="20"/>
          <w:szCs w:val="20"/>
        </w:rPr>
      </w:pPr>
      <w:r w:rsidRPr="002C1898">
        <w:rPr>
          <w:rFonts w:ascii="Arial" w:hAnsi="Arial" w:cs="Arial"/>
          <w:color w:val="auto"/>
          <w:sz w:val="20"/>
          <w:szCs w:val="20"/>
        </w:rPr>
        <w:t>Zajištění dovozu, odvozu, montáže, demontáže prodejních stánků (včetně uzamykatelných dřevěných stánků) a dalšího materiálu souvisejícího s konáním a provozem jarmarku.</w:t>
      </w:r>
    </w:p>
    <w:p w:rsidR="00103681" w:rsidRPr="002C1898" w:rsidRDefault="00103681" w:rsidP="00103681">
      <w:pPr>
        <w:pStyle w:val="Zkladntext1"/>
        <w:numPr>
          <w:ilvl w:val="0"/>
          <w:numId w:val="5"/>
        </w:numPr>
        <w:ind w:left="709" w:hanging="425"/>
        <w:textAlignment w:val="center"/>
        <w:rPr>
          <w:rFonts w:ascii="Arial" w:hAnsi="Arial" w:cs="Arial"/>
          <w:color w:val="auto"/>
          <w:sz w:val="20"/>
          <w:szCs w:val="20"/>
        </w:rPr>
      </w:pPr>
      <w:r w:rsidRPr="002C1898">
        <w:rPr>
          <w:rFonts w:ascii="Arial" w:hAnsi="Arial" w:cs="Arial"/>
          <w:color w:val="auto"/>
          <w:sz w:val="20"/>
          <w:szCs w:val="20"/>
        </w:rPr>
        <w:t>Zajištění úklidu dotčeného prostranství na Masarykově náměstí v průběhu a po skončení jarmarku – zabezpečení pytlů na odpad, odvozu odpadu, úklidu náměstí (jeho uvedení do původního stavu před konáním jarmarku).</w:t>
      </w:r>
    </w:p>
    <w:p w:rsidR="00103681" w:rsidRPr="002C1898" w:rsidRDefault="00103681" w:rsidP="00103681">
      <w:pPr>
        <w:pStyle w:val="Zkladntext1"/>
        <w:numPr>
          <w:ilvl w:val="0"/>
          <w:numId w:val="5"/>
        </w:numPr>
        <w:ind w:left="709" w:hanging="425"/>
        <w:textAlignment w:val="center"/>
        <w:rPr>
          <w:rFonts w:ascii="Arial" w:hAnsi="Arial" w:cs="Arial"/>
          <w:color w:val="auto"/>
          <w:sz w:val="20"/>
          <w:szCs w:val="20"/>
        </w:rPr>
      </w:pPr>
      <w:r w:rsidRPr="002C1898">
        <w:rPr>
          <w:rFonts w:ascii="Arial" w:hAnsi="Arial" w:cs="Arial"/>
          <w:color w:val="auto"/>
          <w:sz w:val="20"/>
          <w:szCs w:val="20"/>
        </w:rPr>
        <w:t>Zajištění potřebných přívodů (zejména elektrické energie apod.) k prodejním stánkům po dobu konání jarmarku.</w:t>
      </w:r>
    </w:p>
    <w:p w:rsidR="00103681" w:rsidRDefault="00103681" w:rsidP="00103681">
      <w:pPr>
        <w:pStyle w:val="Zkladntext1"/>
        <w:numPr>
          <w:ilvl w:val="0"/>
          <w:numId w:val="5"/>
        </w:numPr>
        <w:ind w:left="709" w:hanging="425"/>
        <w:textAlignment w:val="center"/>
        <w:rPr>
          <w:rFonts w:ascii="Arial" w:hAnsi="Arial" w:cs="Arial"/>
          <w:color w:val="auto"/>
          <w:sz w:val="20"/>
          <w:szCs w:val="20"/>
        </w:rPr>
      </w:pPr>
      <w:r w:rsidRPr="002C1898">
        <w:rPr>
          <w:rFonts w:ascii="Arial" w:hAnsi="Arial" w:cs="Arial"/>
          <w:color w:val="auto"/>
          <w:sz w:val="20"/>
          <w:szCs w:val="20"/>
        </w:rPr>
        <w:t>Zajištění oprav a servisu prodejních stánků a dalšího materiálu souvisejícího s konáním a provozem jarmarku tak, aby vše bylo plně funkční a stav odpovídal všem bezpečnostním předpisům a pravidlům.</w:t>
      </w:r>
    </w:p>
    <w:p w:rsidR="00C4006F" w:rsidRPr="002C1898" w:rsidRDefault="00C4006F" w:rsidP="00C4006F">
      <w:pPr>
        <w:pStyle w:val="Zkladntext1"/>
        <w:ind w:left="709"/>
        <w:textAlignment w:val="center"/>
        <w:rPr>
          <w:rFonts w:ascii="Arial" w:hAnsi="Arial" w:cs="Arial"/>
          <w:color w:val="auto"/>
          <w:sz w:val="20"/>
          <w:szCs w:val="20"/>
        </w:rPr>
      </w:pPr>
    </w:p>
    <w:p w:rsidR="00103681" w:rsidRPr="002C1898" w:rsidRDefault="00103681" w:rsidP="00103681">
      <w:pPr>
        <w:pStyle w:val="Zkladntext1"/>
        <w:ind w:left="709" w:hanging="425"/>
        <w:textAlignment w:val="center"/>
        <w:rPr>
          <w:rFonts w:ascii="Arial" w:hAnsi="Arial" w:cs="Arial"/>
          <w:b/>
          <w:color w:val="auto"/>
          <w:sz w:val="20"/>
          <w:szCs w:val="20"/>
        </w:rPr>
      </w:pPr>
    </w:p>
    <w:p w:rsidR="00103681" w:rsidRPr="002C1898" w:rsidRDefault="00103681" w:rsidP="00103681">
      <w:pPr>
        <w:pStyle w:val="Zkladntext1"/>
        <w:ind w:left="709" w:hanging="425"/>
        <w:textAlignment w:val="center"/>
        <w:rPr>
          <w:rFonts w:ascii="Arial" w:hAnsi="Arial" w:cs="Arial"/>
          <w:b/>
          <w:color w:val="auto"/>
          <w:sz w:val="20"/>
          <w:szCs w:val="20"/>
        </w:rPr>
      </w:pPr>
      <w:r w:rsidRPr="002C1898">
        <w:rPr>
          <w:rFonts w:ascii="Arial" w:hAnsi="Arial" w:cs="Arial"/>
          <w:b/>
          <w:color w:val="auto"/>
          <w:sz w:val="20"/>
          <w:szCs w:val="20"/>
        </w:rPr>
        <w:t>Jarmark při Slováckých slavnostech vína a otevřených památek</w:t>
      </w:r>
    </w:p>
    <w:p w:rsidR="00103681" w:rsidRPr="002C1898" w:rsidRDefault="00103681" w:rsidP="00103681">
      <w:pPr>
        <w:pStyle w:val="Zkladntext1"/>
        <w:numPr>
          <w:ilvl w:val="0"/>
          <w:numId w:val="5"/>
        </w:numPr>
        <w:ind w:left="709" w:hanging="425"/>
        <w:textAlignment w:val="center"/>
        <w:rPr>
          <w:rFonts w:ascii="Arial" w:hAnsi="Arial" w:cs="Arial"/>
          <w:color w:val="auto"/>
          <w:sz w:val="20"/>
          <w:szCs w:val="20"/>
        </w:rPr>
      </w:pPr>
      <w:r w:rsidRPr="002C1898">
        <w:rPr>
          <w:rFonts w:ascii="Arial" w:hAnsi="Arial" w:cs="Arial"/>
          <w:color w:val="auto"/>
          <w:sz w:val="20"/>
          <w:szCs w:val="20"/>
        </w:rPr>
        <w:t>Doba trvání: zpravidla 2 dny, maximálně 4 dny</w:t>
      </w:r>
      <w:r>
        <w:rPr>
          <w:rFonts w:ascii="Arial" w:hAnsi="Arial" w:cs="Arial"/>
          <w:color w:val="auto"/>
          <w:sz w:val="20"/>
          <w:szCs w:val="20"/>
        </w:rPr>
        <w:t>/rok.</w:t>
      </w:r>
    </w:p>
    <w:p w:rsidR="00103681" w:rsidRPr="002C1898" w:rsidRDefault="00103681" w:rsidP="00103681">
      <w:pPr>
        <w:pStyle w:val="Zkladntext1"/>
        <w:numPr>
          <w:ilvl w:val="0"/>
          <w:numId w:val="5"/>
        </w:numPr>
        <w:ind w:left="709" w:hanging="425"/>
        <w:textAlignment w:val="center"/>
        <w:rPr>
          <w:rFonts w:ascii="Arial" w:hAnsi="Arial" w:cs="Arial"/>
          <w:color w:val="auto"/>
          <w:sz w:val="20"/>
          <w:szCs w:val="20"/>
        </w:rPr>
      </w:pPr>
      <w:r w:rsidRPr="002C1898">
        <w:rPr>
          <w:rFonts w:ascii="Arial" w:hAnsi="Arial" w:cs="Arial"/>
          <w:color w:val="auto"/>
          <w:sz w:val="20"/>
          <w:szCs w:val="20"/>
        </w:rPr>
        <w:t>Zajištění nejméně 100 prodejců/den.</w:t>
      </w:r>
    </w:p>
    <w:p w:rsidR="00103681" w:rsidRPr="002C1898" w:rsidRDefault="00103681" w:rsidP="00103681">
      <w:pPr>
        <w:pStyle w:val="Zkladntext1"/>
        <w:numPr>
          <w:ilvl w:val="0"/>
          <w:numId w:val="5"/>
        </w:numPr>
        <w:ind w:left="709" w:hanging="425"/>
        <w:textAlignment w:val="center"/>
        <w:rPr>
          <w:rFonts w:ascii="Arial" w:hAnsi="Arial" w:cs="Arial"/>
          <w:color w:val="auto"/>
          <w:sz w:val="20"/>
          <w:szCs w:val="20"/>
        </w:rPr>
      </w:pPr>
      <w:r w:rsidRPr="002C1898">
        <w:rPr>
          <w:rFonts w:ascii="Arial" w:hAnsi="Arial" w:cs="Arial"/>
          <w:color w:val="auto"/>
          <w:sz w:val="20"/>
          <w:szCs w:val="20"/>
        </w:rPr>
        <w:t>Zajištění výběru poplatků (zejména poplatků za prodejní místo a za spotřebovanou energii) od prodejců v souladu s přílohou č. 1 příkazní smlouvy.</w:t>
      </w:r>
    </w:p>
    <w:p w:rsidR="00103681" w:rsidRPr="002C1898" w:rsidRDefault="00103681" w:rsidP="00103681">
      <w:pPr>
        <w:pStyle w:val="Zkladntext1"/>
        <w:numPr>
          <w:ilvl w:val="0"/>
          <w:numId w:val="5"/>
        </w:numPr>
        <w:ind w:left="709" w:hanging="425"/>
        <w:textAlignment w:val="center"/>
        <w:rPr>
          <w:rFonts w:ascii="Arial" w:hAnsi="Arial" w:cs="Arial"/>
          <w:color w:val="auto"/>
          <w:sz w:val="20"/>
          <w:szCs w:val="20"/>
        </w:rPr>
      </w:pPr>
      <w:r w:rsidRPr="002C1898">
        <w:rPr>
          <w:rFonts w:ascii="Arial" w:hAnsi="Arial" w:cs="Arial"/>
          <w:color w:val="auto"/>
          <w:sz w:val="20"/>
          <w:szCs w:val="20"/>
        </w:rPr>
        <w:t>Zajištění dovozu, odvozu, montáže, demontáže prodejních stánků (včetně uzamykatelných dřevěných stánků) a dalšího materiálu souvisejícího s konáním a provozem jarmarku.</w:t>
      </w:r>
    </w:p>
    <w:p w:rsidR="00103681" w:rsidRPr="002C1898" w:rsidRDefault="00103681" w:rsidP="00103681">
      <w:pPr>
        <w:pStyle w:val="Zkladntext1"/>
        <w:numPr>
          <w:ilvl w:val="0"/>
          <w:numId w:val="5"/>
        </w:numPr>
        <w:ind w:left="709" w:hanging="425"/>
        <w:textAlignment w:val="center"/>
        <w:rPr>
          <w:rFonts w:ascii="Arial" w:hAnsi="Arial" w:cs="Arial"/>
          <w:color w:val="auto"/>
          <w:sz w:val="20"/>
          <w:szCs w:val="20"/>
        </w:rPr>
      </w:pPr>
      <w:r w:rsidRPr="002C1898">
        <w:rPr>
          <w:rFonts w:ascii="Arial" w:hAnsi="Arial" w:cs="Arial"/>
          <w:color w:val="auto"/>
          <w:sz w:val="20"/>
          <w:szCs w:val="20"/>
        </w:rPr>
        <w:lastRenderedPageBreak/>
        <w:t>Zajištění potřebných přívodů (zejména elektrické energie apod.) k prodejním stánkům po dobu konání jarmarku.</w:t>
      </w:r>
    </w:p>
    <w:p w:rsidR="00103681" w:rsidRPr="002C1898" w:rsidRDefault="00103681" w:rsidP="00103681">
      <w:pPr>
        <w:pStyle w:val="Zkladntext1"/>
        <w:numPr>
          <w:ilvl w:val="0"/>
          <w:numId w:val="5"/>
        </w:numPr>
        <w:ind w:left="709" w:hanging="425"/>
        <w:textAlignment w:val="center"/>
        <w:rPr>
          <w:rFonts w:ascii="Arial" w:hAnsi="Arial" w:cs="Arial"/>
          <w:color w:val="auto"/>
          <w:sz w:val="20"/>
          <w:szCs w:val="20"/>
        </w:rPr>
      </w:pPr>
      <w:r w:rsidRPr="002C1898">
        <w:rPr>
          <w:rFonts w:ascii="Arial" w:hAnsi="Arial" w:cs="Arial"/>
          <w:color w:val="auto"/>
          <w:sz w:val="20"/>
          <w:szCs w:val="20"/>
        </w:rPr>
        <w:t>Zajištění oprav a servisu prodejních stánků a dalšího materiálu souvisejícího s konáním a provozem jarmarku tak, aby vše bylo plně funkční a stav odpovídal všem bezpečnostním předpisům a pravidlům.</w:t>
      </w:r>
    </w:p>
    <w:p w:rsidR="00103681" w:rsidRPr="002C1898" w:rsidRDefault="00103681" w:rsidP="00103681">
      <w:pPr>
        <w:pStyle w:val="Zkladntext1"/>
        <w:ind w:left="709" w:hanging="425"/>
        <w:textAlignment w:val="center"/>
        <w:rPr>
          <w:rFonts w:ascii="Arial" w:hAnsi="Arial" w:cs="Arial"/>
          <w:color w:val="auto"/>
          <w:sz w:val="20"/>
          <w:szCs w:val="20"/>
        </w:rPr>
      </w:pPr>
    </w:p>
    <w:p w:rsidR="00103681" w:rsidRPr="002C1898" w:rsidRDefault="00103681" w:rsidP="00103681">
      <w:pPr>
        <w:pStyle w:val="Zkladntext1"/>
        <w:ind w:left="709" w:hanging="425"/>
        <w:textAlignment w:val="center"/>
        <w:rPr>
          <w:rFonts w:ascii="Arial" w:hAnsi="Arial" w:cs="Arial"/>
          <w:b/>
          <w:color w:val="auto"/>
          <w:sz w:val="20"/>
          <w:szCs w:val="20"/>
        </w:rPr>
      </w:pPr>
      <w:r w:rsidRPr="002C1898">
        <w:rPr>
          <w:rFonts w:ascii="Arial" w:hAnsi="Arial" w:cs="Arial"/>
          <w:b/>
          <w:color w:val="auto"/>
          <w:sz w:val="20"/>
          <w:szCs w:val="20"/>
        </w:rPr>
        <w:t>Vánoční jarmark</w:t>
      </w:r>
    </w:p>
    <w:p w:rsidR="00103681" w:rsidRPr="002C1898" w:rsidRDefault="00103681" w:rsidP="00103681">
      <w:pPr>
        <w:pStyle w:val="Zkladntext1"/>
        <w:numPr>
          <w:ilvl w:val="0"/>
          <w:numId w:val="5"/>
        </w:numPr>
        <w:ind w:left="709" w:hanging="425"/>
        <w:textAlignment w:val="center"/>
        <w:rPr>
          <w:rFonts w:ascii="Arial" w:hAnsi="Arial" w:cs="Arial"/>
          <w:color w:val="auto"/>
          <w:sz w:val="20"/>
          <w:szCs w:val="20"/>
        </w:rPr>
      </w:pPr>
      <w:r w:rsidRPr="002C1898">
        <w:rPr>
          <w:rFonts w:ascii="Arial" w:hAnsi="Arial" w:cs="Arial"/>
          <w:color w:val="auto"/>
          <w:sz w:val="20"/>
          <w:szCs w:val="20"/>
        </w:rPr>
        <w:t>Doba trvání: zpravidla 14 dnů, maximálně 20 dnů</w:t>
      </w:r>
      <w:r>
        <w:rPr>
          <w:rFonts w:ascii="Arial" w:hAnsi="Arial" w:cs="Arial"/>
          <w:color w:val="auto"/>
          <w:sz w:val="20"/>
          <w:szCs w:val="20"/>
        </w:rPr>
        <w:t>/rok</w:t>
      </w:r>
      <w:r w:rsidRPr="002C1898">
        <w:rPr>
          <w:rFonts w:ascii="Arial" w:hAnsi="Arial" w:cs="Arial"/>
          <w:color w:val="auto"/>
          <w:sz w:val="20"/>
          <w:szCs w:val="20"/>
        </w:rPr>
        <w:t>.</w:t>
      </w:r>
    </w:p>
    <w:p w:rsidR="00103681" w:rsidRPr="002C1898" w:rsidRDefault="00103681" w:rsidP="00103681">
      <w:pPr>
        <w:pStyle w:val="Zkladntext1"/>
        <w:numPr>
          <w:ilvl w:val="0"/>
          <w:numId w:val="5"/>
        </w:numPr>
        <w:ind w:left="709" w:hanging="425"/>
        <w:textAlignment w:val="center"/>
        <w:rPr>
          <w:rFonts w:ascii="Arial" w:hAnsi="Arial" w:cs="Arial"/>
          <w:color w:val="auto"/>
          <w:sz w:val="20"/>
          <w:szCs w:val="20"/>
        </w:rPr>
      </w:pPr>
      <w:r w:rsidRPr="002C1898">
        <w:rPr>
          <w:rFonts w:ascii="Arial" w:hAnsi="Arial" w:cs="Arial"/>
          <w:color w:val="auto"/>
          <w:sz w:val="20"/>
          <w:szCs w:val="20"/>
        </w:rPr>
        <w:t>Zajištění nejméně 70 prodejců/den.</w:t>
      </w:r>
    </w:p>
    <w:p w:rsidR="00103681" w:rsidRPr="002C1898" w:rsidRDefault="00103681" w:rsidP="00103681">
      <w:pPr>
        <w:pStyle w:val="Zkladntext1"/>
        <w:numPr>
          <w:ilvl w:val="0"/>
          <w:numId w:val="5"/>
        </w:numPr>
        <w:ind w:left="709" w:hanging="425"/>
        <w:textAlignment w:val="center"/>
        <w:rPr>
          <w:rFonts w:ascii="Arial" w:hAnsi="Arial" w:cs="Arial"/>
          <w:color w:val="auto"/>
          <w:sz w:val="20"/>
          <w:szCs w:val="20"/>
        </w:rPr>
      </w:pPr>
      <w:r w:rsidRPr="002C1898">
        <w:rPr>
          <w:rFonts w:ascii="Arial" w:hAnsi="Arial" w:cs="Arial"/>
          <w:color w:val="auto"/>
          <w:sz w:val="20"/>
          <w:szCs w:val="20"/>
        </w:rPr>
        <w:t>Zajištění výběru poplatků (zejména poplatků za prodejní místo a za spotřebovanou energii) od prodejců v souladu s přílohou č. 1 příkazní smlouvy.</w:t>
      </w:r>
    </w:p>
    <w:p w:rsidR="00103681" w:rsidRPr="002C1898" w:rsidRDefault="00103681" w:rsidP="00103681">
      <w:pPr>
        <w:pStyle w:val="Zkladntext1"/>
        <w:numPr>
          <w:ilvl w:val="0"/>
          <w:numId w:val="5"/>
        </w:numPr>
        <w:ind w:left="709" w:hanging="425"/>
        <w:textAlignment w:val="center"/>
        <w:rPr>
          <w:rFonts w:ascii="Arial" w:hAnsi="Arial" w:cs="Arial"/>
          <w:color w:val="auto"/>
          <w:sz w:val="20"/>
          <w:szCs w:val="20"/>
        </w:rPr>
      </w:pPr>
      <w:r w:rsidRPr="002C1898">
        <w:rPr>
          <w:rFonts w:ascii="Arial" w:hAnsi="Arial" w:cs="Arial"/>
          <w:color w:val="auto"/>
          <w:sz w:val="20"/>
          <w:szCs w:val="20"/>
        </w:rPr>
        <w:t>Zajištění propagace jarmarku (grafické zpracování plakátu, tisk plakátů, výlep plakátů apod.).</w:t>
      </w:r>
    </w:p>
    <w:p w:rsidR="00103681" w:rsidRPr="002C1898" w:rsidRDefault="00103681" w:rsidP="00103681">
      <w:pPr>
        <w:pStyle w:val="Zkladntext1"/>
        <w:numPr>
          <w:ilvl w:val="0"/>
          <w:numId w:val="5"/>
        </w:numPr>
        <w:ind w:left="709" w:hanging="425"/>
        <w:textAlignment w:val="center"/>
        <w:rPr>
          <w:rFonts w:ascii="Arial" w:hAnsi="Arial" w:cs="Arial"/>
          <w:color w:val="auto"/>
          <w:sz w:val="20"/>
          <w:szCs w:val="20"/>
        </w:rPr>
      </w:pPr>
      <w:r w:rsidRPr="002C1898">
        <w:rPr>
          <w:rFonts w:ascii="Arial" w:hAnsi="Arial" w:cs="Arial"/>
          <w:color w:val="auto"/>
          <w:sz w:val="20"/>
          <w:szCs w:val="20"/>
        </w:rPr>
        <w:t xml:space="preserve">Komplexní zajištění doprovodného </w:t>
      </w:r>
      <w:r>
        <w:rPr>
          <w:rFonts w:ascii="Arial" w:hAnsi="Arial" w:cs="Arial"/>
          <w:color w:val="auto"/>
          <w:sz w:val="20"/>
          <w:szCs w:val="20"/>
        </w:rPr>
        <w:t xml:space="preserve">kulturního </w:t>
      </w:r>
      <w:r w:rsidRPr="002C1898">
        <w:rPr>
          <w:rFonts w:ascii="Arial" w:hAnsi="Arial" w:cs="Arial"/>
          <w:color w:val="auto"/>
          <w:sz w:val="20"/>
          <w:szCs w:val="20"/>
        </w:rPr>
        <w:t>programu jarmarku, včetně zajištění oznamovací povinnosti a zajištění příslušných úhrad organizacím zastupující autorská práva</w:t>
      </w:r>
      <w:r>
        <w:rPr>
          <w:rFonts w:ascii="Arial" w:hAnsi="Arial" w:cs="Arial"/>
          <w:color w:val="auto"/>
          <w:sz w:val="20"/>
          <w:szCs w:val="20"/>
        </w:rPr>
        <w:t>. Zajištění programu</w:t>
      </w:r>
      <w:r w:rsidRPr="002C1898">
        <w:rPr>
          <w:rFonts w:ascii="Arial" w:hAnsi="Arial" w:cs="Arial"/>
          <w:color w:val="auto"/>
          <w:sz w:val="20"/>
          <w:szCs w:val="20"/>
        </w:rPr>
        <w:t xml:space="preserve"> v době konání </w:t>
      </w:r>
      <w:r>
        <w:rPr>
          <w:rFonts w:ascii="Arial" w:hAnsi="Arial" w:cs="Arial"/>
          <w:color w:val="auto"/>
          <w:sz w:val="20"/>
          <w:szCs w:val="20"/>
        </w:rPr>
        <w:t>Vánočního</w:t>
      </w:r>
      <w:r w:rsidRPr="002C1898">
        <w:rPr>
          <w:rFonts w:ascii="Arial" w:hAnsi="Arial" w:cs="Arial"/>
          <w:color w:val="auto"/>
          <w:sz w:val="20"/>
          <w:szCs w:val="20"/>
        </w:rPr>
        <w:t xml:space="preserve"> jarmarku </w:t>
      </w:r>
      <w:r>
        <w:rPr>
          <w:rFonts w:ascii="Arial" w:hAnsi="Arial" w:cs="Arial"/>
          <w:color w:val="auto"/>
          <w:sz w:val="20"/>
          <w:szCs w:val="20"/>
        </w:rPr>
        <w:t xml:space="preserve">denně cca </w:t>
      </w:r>
      <w:r w:rsidRPr="002C1898">
        <w:rPr>
          <w:rFonts w:ascii="Arial" w:hAnsi="Arial" w:cs="Arial"/>
          <w:color w:val="auto"/>
          <w:sz w:val="20"/>
          <w:szCs w:val="20"/>
        </w:rPr>
        <w:t xml:space="preserve">od 09:00 do </w:t>
      </w:r>
      <w:r>
        <w:rPr>
          <w:rFonts w:ascii="Arial" w:hAnsi="Arial" w:cs="Arial"/>
          <w:color w:val="auto"/>
          <w:sz w:val="20"/>
          <w:szCs w:val="20"/>
        </w:rPr>
        <w:t xml:space="preserve">cca </w:t>
      </w:r>
      <w:r w:rsidRPr="002C1898">
        <w:rPr>
          <w:rFonts w:ascii="Arial" w:hAnsi="Arial" w:cs="Arial"/>
          <w:color w:val="auto"/>
          <w:sz w:val="20"/>
          <w:szCs w:val="20"/>
        </w:rPr>
        <w:t>1</w:t>
      </w:r>
      <w:r>
        <w:rPr>
          <w:rFonts w:ascii="Arial" w:hAnsi="Arial" w:cs="Arial"/>
          <w:color w:val="auto"/>
          <w:sz w:val="20"/>
          <w:szCs w:val="20"/>
        </w:rPr>
        <w:t>8</w:t>
      </w:r>
      <w:r w:rsidRPr="002C1898">
        <w:rPr>
          <w:rFonts w:ascii="Arial" w:hAnsi="Arial" w:cs="Arial"/>
          <w:color w:val="auto"/>
          <w:sz w:val="20"/>
          <w:szCs w:val="20"/>
        </w:rPr>
        <w:t>:00 hod.</w:t>
      </w:r>
      <w:r>
        <w:rPr>
          <w:rFonts w:ascii="Arial" w:hAnsi="Arial" w:cs="Arial"/>
          <w:color w:val="auto"/>
          <w:sz w:val="20"/>
          <w:szCs w:val="20"/>
        </w:rPr>
        <w:t>, a to</w:t>
      </w:r>
      <w:r w:rsidRPr="002C1898">
        <w:rPr>
          <w:rFonts w:ascii="Arial" w:hAnsi="Arial" w:cs="Arial"/>
          <w:color w:val="auto"/>
          <w:sz w:val="20"/>
          <w:szCs w:val="20"/>
        </w:rPr>
        <w:t xml:space="preserve"> minimálně </w:t>
      </w:r>
      <w:r>
        <w:rPr>
          <w:rFonts w:ascii="Arial" w:hAnsi="Arial" w:cs="Arial"/>
          <w:color w:val="auto"/>
          <w:sz w:val="20"/>
          <w:szCs w:val="20"/>
        </w:rPr>
        <w:t>4</w:t>
      </w:r>
      <w:r w:rsidRPr="002C1898">
        <w:rPr>
          <w:rFonts w:ascii="Arial" w:hAnsi="Arial" w:cs="Arial"/>
          <w:color w:val="auto"/>
          <w:sz w:val="20"/>
          <w:szCs w:val="20"/>
        </w:rPr>
        <w:t xml:space="preserve"> hod. kulturního programu </w:t>
      </w:r>
      <w:r>
        <w:rPr>
          <w:rFonts w:ascii="Arial" w:hAnsi="Arial" w:cs="Arial"/>
          <w:color w:val="auto"/>
          <w:sz w:val="20"/>
          <w:szCs w:val="20"/>
        </w:rPr>
        <w:t xml:space="preserve">denně </w:t>
      </w:r>
      <w:r w:rsidRPr="002C1898">
        <w:rPr>
          <w:rFonts w:ascii="Arial" w:hAnsi="Arial" w:cs="Arial"/>
          <w:color w:val="auto"/>
          <w:sz w:val="20"/>
          <w:szCs w:val="20"/>
        </w:rPr>
        <w:t xml:space="preserve">s minimálně </w:t>
      </w:r>
      <w:r>
        <w:rPr>
          <w:rFonts w:ascii="Arial" w:hAnsi="Arial" w:cs="Arial"/>
          <w:color w:val="auto"/>
          <w:sz w:val="20"/>
          <w:szCs w:val="20"/>
        </w:rPr>
        <w:t>2</w:t>
      </w:r>
      <w:r w:rsidRPr="002C1898">
        <w:rPr>
          <w:rFonts w:ascii="Arial" w:hAnsi="Arial" w:cs="Arial"/>
          <w:color w:val="auto"/>
          <w:sz w:val="20"/>
          <w:szCs w:val="20"/>
        </w:rPr>
        <w:t xml:space="preserve"> vystupujícími subjekty.</w:t>
      </w:r>
    </w:p>
    <w:p w:rsidR="00103681" w:rsidRPr="002C1898" w:rsidRDefault="00103681" w:rsidP="00103681">
      <w:pPr>
        <w:pStyle w:val="Zkladntext1"/>
        <w:numPr>
          <w:ilvl w:val="0"/>
          <w:numId w:val="5"/>
        </w:numPr>
        <w:ind w:left="709" w:hanging="425"/>
        <w:textAlignment w:val="center"/>
        <w:rPr>
          <w:rFonts w:ascii="Arial" w:hAnsi="Arial" w:cs="Arial"/>
          <w:color w:val="auto"/>
          <w:sz w:val="20"/>
          <w:szCs w:val="20"/>
        </w:rPr>
      </w:pPr>
      <w:r w:rsidRPr="002C1898">
        <w:rPr>
          <w:rFonts w:ascii="Arial" w:hAnsi="Arial" w:cs="Arial"/>
          <w:color w:val="auto"/>
          <w:sz w:val="20"/>
          <w:szCs w:val="20"/>
        </w:rPr>
        <w:t>Zajištění dovozu, odvozu, montáže, demontáže prodejních stánků (včetně uzamykatelných dřevěných stánků) a dalšího materiálu souvisejícího s konáním a provozem jarmarku.</w:t>
      </w:r>
    </w:p>
    <w:p w:rsidR="00103681" w:rsidRPr="002C1898" w:rsidRDefault="00103681" w:rsidP="00103681">
      <w:pPr>
        <w:pStyle w:val="Zkladntext1"/>
        <w:numPr>
          <w:ilvl w:val="0"/>
          <w:numId w:val="5"/>
        </w:numPr>
        <w:ind w:left="709" w:hanging="425"/>
        <w:textAlignment w:val="center"/>
        <w:rPr>
          <w:rFonts w:ascii="Arial" w:hAnsi="Arial" w:cs="Arial"/>
          <w:color w:val="auto"/>
          <w:sz w:val="20"/>
          <w:szCs w:val="20"/>
        </w:rPr>
      </w:pPr>
      <w:r w:rsidRPr="002C1898">
        <w:rPr>
          <w:rFonts w:ascii="Arial" w:hAnsi="Arial" w:cs="Arial"/>
          <w:color w:val="auto"/>
          <w:sz w:val="20"/>
          <w:szCs w:val="20"/>
        </w:rPr>
        <w:t>Zajištění úklidu dotčeného prostranství na Masarykově náměstí v průběhu a po skončení jarmarku – zabezpečení pytlů na odpad, odvozu odpadu, úklidu náměstí (jeho uvedení do původního stavu před konáním jarmarku).</w:t>
      </w:r>
    </w:p>
    <w:p w:rsidR="00103681" w:rsidRPr="002C1898" w:rsidRDefault="00103681" w:rsidP="00103681">
      <w:pPr>
        <w:pStyle w:val="Zkladntext1"/>
        <w:numPr>
          <w:ilvl w:val="0"/>
          <w:numId w:val="5"/>
        </w:numPr>
        <w:ind w:left="709" w:hanging="425"/>
        <w:textAlignment w:val="center"/>
        <w:rPr>
          <w:rFonts w:ascii="Arial" w:hAnsi="Arial" w:cs="Arial"/>
          <w:color w:val="auto"/>
          <w:sz w:val="20"/>
          <w:szCs w:val="20"/>
        </w:rPr>
      </w:pPr>
      <w:r w:rsidRPr="002C1898">
        <w:rPr>
          <w:rFonts w:ascii="Arial" w:hAnsi="Arial" w:cs="Arial"/>
          <w:color w:val="auto"/>
          <w:sz w:val="20"/>
          <w:szCs w:val="20"/>
        </w:rPr>
        <w:t>Zajištění osvětlení prodejních stánků a zajištění potřebných přívodů (zejména elektrické energie apod.) k prodejním stánkům po dobu konání jarmarku.</w:t>
      </w:r>
    </w:p>
    <w:p w:rsidR="00103681" w:rsidRPr="002C1898" w:rsidRDefault="00103681" w:rsidP="00103681">
      <w:pPr>
        <w:pStyle w:val="Zkladntext1"/>
        <w:numPr>
          <w:ilvl w:val="0"/>
          <w:numId w:val="5"/>
        </w:numPr>
        <w:ind w:left="709" w:hanging="425"/>
        <w:textAlignment w:val="center"/>
        <w:rPr>
          <w:rFonts w:ascii="Arial" w:hAnsi="Arial" w:cs="Arial"/>
          <w:color w:val="auto"/>
          <w:sz w:val="20"/>
          <w:szCs w:val="20"/>
        </w:rPr>
      </w:pPr>
      <w:r w:rsidRPr="002C1898">
        <w:rPr>
          <w:rFonts w:ascii="Arial" w:hAnsi="Arial" w:cs="Arial"/>
          <w:color w:val="auto"/>
          <w:sz w:val="20"/>
          <w:szCs w:val="20"/>
        </w:rPr>
        <w:t>Zajištění oprav a servisu prodejních stánků a dalšího materiálu souvisejícího s konáním a provozem jarmarku tak, aby vše bylo plně funkční a stav odpovídal všem bezpečnostním předpisům a pravidlům.</w:t>
      </w:r>
    </w:p>
    <w:p w:rsidR="00103681" w:rsidRDefault="00103681" w:rsidP="00103681">
      <w:pPr>
        <w:pStyle w:val="Zkladntext1"/>
        <w:ind w:left="709" w:hanging="425"/>
        <w:textAlignment w:val="center"/>
        <w:rPr>
          <w:rFonts w:ascii="Arial" w:hAnsi="Arial" w:cs="Arial"/>
          <w:color w:val="auto"/>
          <w:sz w:val="20"/>
          <w:szCs w:val="20"/>
        </w:rPr>
      </w:pPr>
    </w:p>
    <w:p w:rsidR="00103681" w:rsidRDefault="00103681" w:rsidP="00103681">
      <w:pPr>
        <w:pStyle w:val="Zkladntext1"/>
        <w:ind w:left="709" w:hanging="425"/>
        <w:textAlignment w:val="center"/>
        <w:rPr>
          <w:rFonts w:ascii="Arial" w:hAnsi="Arial" w:cs="Arial"/>
          <w:color w:val="auto"/>
          <w:sz w:val="20"/>
          <w:szCs w:val="20"/>
        </w:rPr>
      </w:pPr>
    </w:p>
    <w:p w:rsidR="00103681" w:rsidRPr="002C1898" w:rsidRDefault="00103681" w:rsidP="00103681">
      <w:pPr>
        <w:pStyle w:val="Zkladntext1"/>
        <w:ind w:left="709" w:hanging="425"/>
        <w:textAlignment w:val="center"/>
        <w:rPr>
          <w:rFonts w:ascii="Arial" w:hAnsi="Arial" w:cs="Arial"/>
          <w:color w:val="auto"/>
          <w:sz w:val="20"/>
          <w:szCs w:val="20"/>
        </w:rPr>
      </w:pPr>
    </w:p>
    <w:p w:rsidR="00103681" w:rsidRPr="00117677" w:rsidRDefault="00103681" w:rsidP="00103681">
      <w:pPr>
        <w:pStyle w:val="Zkladntext1"/>
        <w:numPr>
          <w:ilvl w:val="1"/>
          <w:numId w:val="3"/>
        </w:numPr>
        <w:rPr>
          <w:rFonts w:ascii="Arial" w:hAnsi="Arial" w:cs="Arial"/>
          <w:color w:val="auto"/>
          <w:sz w:val="20"/>
          <w:szCs w:val="20"/>
        </w:rPr>
      </w:pPr>
      <w:r w:rsidRPr="002C1898">
        <w:rPr>
          <w:rFonts w:ascii="Arial" w:hAnsi="Arial" w:cs="Arial"/>
          <w:b/>
          <w:color w:val="auto"/>
          <w:sz w:val="20"/>
          <w:szCs w:val="20"/>
        </w:rPr>
        <w:t>Příkazník se zavazuje, že pro příkazce obstará na náklady příkazce komplexní zajištění přípravy a provozu  uzamykatelných dřevěných prodejních stánků (dále jen malý jarmark) nad rámec jarmarků specifikovaných v bodě 2.1. této smlouvy</w:t>
      </w:r>
      <w:r>
        <w:rPr>
          <w:rFonts w:ascii="Arial" w:hAnsi="Arial" w:cs="Arial"/>
          <w:b/>
          <w:color w:val="auto"/>
          <w:sz w:val="20"/>
          <w:szCs w:val="20"/>
        </w:rPr>
        <w:t>.</w:t>
      </w:r>
    </w:p>
    <w:p w:rsidR="00103681" w:rsidRPr="008A6210" w:rsidRDefault="00103681" w:rsidP="00103681">
      <w:pPr>
        <w:pStyle w:val="Zkladntext1"/>
        <w:ind w:left="786"/>
        <w:rPr>
          <w:rFonts w:ascii="Arial" w:hAnsi="Arial" w:cs="Arial"/>
          <w:color w:val="auto"/>
          <w:sz w:val="20"/>
          <w:szCs w:val="20"/>
        </w:rPr>
      </w:pPr>
      <w:r w:rsidRPr="00117677">
        <w:rPr>
          <w:rFonts w:ascii="Arial" w:hAnsi="Arial" w:cs="Arial"/>
          <w:color w:val="auto"/>
          <w:sz w:val="20"/>
          <w:szCs w:val="20"/>
        </w:rPr>
        <w:t>P</w:t>
      </w:r>
      <w:r w:rsidRPr="002C1898">
        <w:rPr>
          <w:rFonts w:ascii="Arial" w:hAnsi="Arial" w:cs="Arial"/>
          <w:color w:val="auto"/>
          <w:sz w:val="20"/>
          <w:szCs w:val="20"/>
        </w:rPr>
        <w:t>ředpokládá</w:t>
      </w:r>
      <w:r>
        <w:rPr>
          <w:rFonts w:ascii="Arial" w:hAnsi="Arial" w:cs="Arial"/>
          <w:color w:val="auto"/>
          <w:sz w:val="20"/>
          <w:szCs w:val="20"/>
        </w:rPr>
        <w:t xml:space="preserve"> se</w:t>
      </w:r>
      <w:r w:rsidRPr="002C1898">
        <w:rPr>
          <w:rFonts w:ascii="Arial" w:hAnsi="Arial" w:cs="Arial"/>
          <w:color w:val="auto"/>
          <w:sz w:val="20"/>
          <w:szCs w:val="20"/>
        </w:rPr>
        <w:t xml:space="preserve">, že malý jarmark bude </w:t>
      </w:r>
      <w:r>
        <w:rPr>
          <w:rFonts w:ascii="Arial" w:hAnsi="Arial" w:cs="Arial"/>
          <w:color w:val="auto"/>
          <w:sz w:val="20"/>
          <w:szCs w:val="20"/>
        </w:rPr>
        <w:t xml:space="preserve">trvat </w:t>
      </w:r>
      <w:r w:rsidRPr="002C1898">
        <w:rPr>
          <w:rFonts w:ascii="Arial" w:hAnsi="Arial" w:cs="Arial"/>
          <w:color w:val="auto"/>
          <w:sz w:val="20"/>
          <w:szCs w:val="20"/>
        </w:rPr>
        <w:t>nejméně 14 dnů, maximálně 30</w:t>
      </w:r>
      <w:r>
        <w:rPr>
          <w:rFonts w:ascii="Arial" w:hAnsi="Arial" w:cs="Arial"/>
          <w:color w:val="auto"/>
          <w:sz w:val="20"/>
          <w:szCs w:val="20"/>
        </w:rPr>
        <w:t xml:space="preserve"> dnů/rok a bude </w:t>
      </w:r>
      <w:r w:rsidRPr="008A6210">
        <w:rPr>
          <w:rFonts w:ascii="Arial" w:hAnsi="Arial" w:cs="Arial"/>
          <w:color w:val="auto"/>
          <w:sz w:val="20"/>
          <w:szCs w:val="20"/>
        </w:rPr>
        <w:t>probíhat zejména před jarmarkem vánočním a po jarmarku vánočním</w:t>
      </w:r>
      <w:r>
        <w:rPr>
          <w:rFonts w:ascii="Arial" w:hAnsi="Arial" w:cs="Arial"/>
          <w:color w:val="auto"/>
          <w:sz w:val="20"/>
          <w:szCs w:val="20"/>
        </w:rPr>
        <w:t>.</w:t>
      </w:r>
    </w:p>
    <w:p w:rsidR="00103681" w:rsidRDefault="00103681" w:rsidP="00103681">
      <w:pPr>
        <w:pStyle w:val="Zkladntext1"/>
        <w:ind w:left="709" w:hanging="1"/>
        <w:rPr>
          <w:rFonts w:ascii="Arial" w:hAnsi="Arial" w:cs="Arial"/>
          <w:color w:val="auto"/>
          <w:sz w:val="20"/>
          <w:szCs w:val="20"/>
        </w:rPr>
      </w:pPr>
    </w:p>
    <w:p w:rsidR="00103681" w:rsidRPr="002C1898" w:rsidRDefault="00103681" w:rsidP="00103681">
      <w:pPr>
        <w:pStyle w:val="Zkladntext1"/>
        <w:ind w:left="709" w:hanging="1"/>
        <w:rPr>
          <w:rFonts w:ascii="Arial" w:hAnsi="Arial" w:cs="Arial"/>
          <w:color w:val="auto"/>
          <w:sz w:val="20"/>
          <w:szCs w:val="20"/>
        </w:rPr>
      </w:pPr>
      <w:r w:rsidRPr="002C1898">
        <w:rPr>
          <w:rFonts w:ascii="Arial" w:hAnsi="Arial" w:cs="Arial"/>
          <w:color w:val="auto"/>
          <w:sz w:val="20"/>
          <w:szCs w:val="20"/>
        </w:rPr>
        <w:t>Pokud budou uzamykatelné dřevěné prodejní stánky</w:t>
      </w:r>
      <w:r w:rsidRPr="002C1898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Pr="002C1898">
        <w:rPr>
          <w:rFonts w:ascii="Arial" w:hAnsi="Arial" w:cs="Arial"/>
          <w:color w:val="auto"/>
          <w:sz w:val="20"/>
          <w:szCs w:val="20"/>
        </w:rPr>
        <w:t xml:space="preserve">provozovány v rámci jarmarku velikonočního, svatojánského, na Slavnosti vína či vánočního, automaticky se stávají součástí </w:t>
      </w:r>
      <w:r>
        <w:rPr>
          <w:rFonts w:ascii="Arial" w:hAnsi="Arial" w:cs="Arial"/>
          <w:color w:val="auto"/>
          <w:sz w:val="20"/>
          <w:szCs w:val="20"/>
        </w:rPr>
        <w:t>příslušného</w:t>
      </w:r>
      <w:r w:rsidRPr="002C1898">
        <w:rPr>
          <w:rFonts w:ascii="Arial" w:hAnsi="Arial" w:cs="Arial"/>
          <w:color w:val="auto"/>
          <w:sz w:val="20"/>
          <w:szCs w:val="20"/>
        </w:rPr>
        <w:t xml:space="preserve"> jarmarku a nejsou vnímány jako malý jarmark.</w:t>
      </w:r>
    </w:p>
    <w:p w:rsidR="00103681" w:rsidRDefault="00103681" w:rsidP="00103681">
      <w:pPr>
        <w:pStyle w:val="Zkladntext1"/>
        <w:ind w:left="709" w:hanging="1"/>
        <w:rPr>
          <w:rFonts w:ascii="Arial" w:hAnsi="Arial" w:cs="Arial"/>
          <w:b/>
          <w:color w:val="auto"/>
          <w:sz w:val="20"/>
          <w:szCs w:val="20"/>
        </w:rPr>
      </w:pPr>
    </w:p>
    <w:p w:rsidR="00103681" w:rsidRPr="002C1898" w:rsidRDefault="00103681" w:rsidP="00103681">
      <w:pPr>
        <w:pStyle w:val="Zkladntext1"/>
        <w:ind w:left="709" w:hanging="425"/>
        <w:rPr>
          <w:rFonts w:ascii="Arial" w:hAnsi="Arial" w:cs="Arial"/>
          <w:b/>
          <w:color w:val="auto"/>
          <w:sz w:val="20"/>
          <w:szCs w:val="20"/>
        </w:rPr>
      </w:pPr>
    </w:p>
    <w:p w:rsidR="00103681" w:rsidRPr="002C1898" w:rsidRDefault="00103681" w:rsidP="00103681">
      <w:pPr>
        <w:pStyle w:val="Zkladntext1"/>
        <w:numPr>
          <w:ilvl w:val="1"/>
          <w:numId w:val="3"/>
        </w:numPr>
        <w:ind w:left="709" w:hanging="425"/>
        <w:rPr>
          <w:rFonts w:ascii="Arial" w:hAnsi="Arial" w:cs="Arial"/>
          <w:b/>
          <w:color w:val="auto"/>
          <w:sz w:val="20"/>
          <w:szCs w:val="20"/>
        </w:rPr>
      </w:pPr>
      <w:r w:rsidRPr="002C1898">
        <w:rPr>
          <w:rFonts w:ascii="Arial" w:hAnsi="Arial" w:cs="Arial"/>
          <w:b/>
          <w:color w:val="auto"/>
          <w:sz w:val="20"/>
          <w:szCs w:val="20"/>
        </w:rPr>
        <w:t>Komplexní zajištění přípravy a provoz</w:t>
      </w:r>
      <w:r>
        <w:rPr>
          <w:rFonts w:ascii="Arial" w:hAnsi="Arial" w:cs="Arial"/>
          <w:b/>
          <w:color w:val="auto"/>
          <w:sz w:val="20"/>
          <w:szCs w:val="20"/>
        </w:rPr>
        <w:t>u</w:t>
      </w:r>
      <w:r w:rsidRPr="002C1898">
        <w:rPr>
          <w:rFonts w:ascii="Arial" w:hAnsi="Arial" w:cs="Arial"/>
          <w:b/>
          <w:color w:val="auto"/>
          <w:sz w:val="20"/>
          <w:szCs w:val="20"/>
        </w:rPr>
        <w:t xml:space="preserve"> malého jarmarku představuje zejména:</w:t>
      </w:r>
    </w:p>
    <w:p w:rsidR="00103681" w:rsidRPr="002C1898" w:rsidRDefault="00103681" w:rsidP="00103681">
      <w:pPr>
        <w:pStyle w:val="Zkladntext1"/>
        <w:ind w:left="709" w:hanging="425"/>
        <w:rPr>
          <w:rFonts w:ascii="Arial" w:hAnsi="Arial" w:cs="Arial"/>
          <w:b/>
          <w:color w:val="auto"/>
          <w:sz w:val="20"/>
          <w:szCs w:val="20"/>
        </w:rPr>
      </w:pPr>
    </w:p>
    <w:p w:rsidR="00103681" w:rsidRPr="002C1898" w:rsidRDefault="00103681" w:rsidP="00103681">
      <w:pPr>
        <w:pStyle w:val="Zkladntext1"/>
        <w:numPr>
          <w:ilvl w:val="0"/>
          <w:numId w:val="5"/>
        </w:numPr>
        <w:ind w:left="709" w:hanging="425"/>
        <w:textAlignment w:val="center"/>
        <w:rPr>
          <w:rFonts w:ascii="Arial" w:hAnsi="Arial" w:cs="Arial"/>
          <w:color w:val="auto"/>
          <w:sz w:val="20"/>
          <w:szCs w:val="20"/>
        </w:rPr>
      </w:pPr>
      <w:r w:rsidRPr="002C1898">
        <w:rPr>
          <w:rFonts w:ascii="Arial" w:hAnsi="Arial" w:cs="Arial"/>
          <w:color w:val="auto"/>
          <w:sz w:val="20"/>
          <w:szCs w:val="20"/>
        </w:rPr>
        <w:t>Doba trvání: nejméně 14 dnů, maximálně 30 dnů</w:t>
      </w:r>
      <w:r>
        <w:rPr>
          <w:rFonts w:ascii="Arial" w:hAnsi="Arial" w:cs="Arial"/>
          <w:color w:val="auto"/>
          <w:sz w:val="20"/>
          <w:szCs w:val="20"/>
        </w:rPr>
        <w:t>/rok</w:t>
      </w:r>
      <w:r w:rsidRPr="002C1898">
        <w:rPr>
          <w:rFonts w:ascii="Arial" w:hAnsi="Arial" w:cs="Arial"/>
          <w:color w:val="auto"/>
          <w:sz w:val="20"/>
          <w:szCs w:val="20"/>
        </w:rPr>
        <w:t>.</w:t>
      </w:r>
    </w:p>
    <w:p w:rsidR="00103681" w:rsidRPr="002C1898" w:rsidRDefault="00103681" w:rsidP="00103681">
      <w:pPr>
        <w:pStyle w:val="Zkladntext1"/>
        <w:numPr>
          <w:ilvl w:val="0"/>
          <w:numId w:val="5"/>
        </w:numPr>
        <w:ind w:left="709" w:hanging="425"/>
        <w:textAlignment w:val="center"/>
        <w:rPr>
          <w:rFonts w:ascii="Arial" w:hAnsi="Arial" w:cs="Arial"/>
          <w:color w:val="auto"/>
          <w:sz w:val="20"/>
          <w:szCs w:val="20"/>
        </w:rPr>
      </w:pPr>
      <w:r w:rsidRPr="002C1898">
        <w:rPr>
          <w:rFonts w:ascii="Arial" w:hAnsi="Arial" w:cs="Arial"/>
          <w:color w:val="auto"/>
          <w:sz w:val="20"/>
          <w:szCs w:val="20"/>
        </w:rPr>
        <w:t>Zajištění nejméně 10 prodejců/den před vánočním jarmarkem a nejméně 3 prodejců/den po vánočním jarmarku.</w:t>
      </w:r>
    </w:p>
    <w:p w:rsidR="00103681" w:rsidRPr="002C1898" w:rsidRDefault="00103681" w:rsidP="00103681">
      <w:pPr>
        <w:pStyle w:val="Zkladntext1"/>
        <w:numPr>
          <w:ilvl w:val="0"/>
          <w:numId w:val="5"/>
        </w:numPr>
        <w:ind w:left="709" w:hanging="425"/>
        <w:textAlignment w:val="center"/>
        <w:rPr>
          <w:rFonts w:ascii="Arial" w:hAnsi="Arial" w:cs="Arial"/>
          <w:color w:val="auto"/>
          <w:sz w:val="20"/>
          <w:szCs w:val="20"/>
        </w:rPr>
      </w:pPr>
      <w:r w:rsidRPr="002C1898">
        <w:rPr>
          <w:rFonts w:ascii="Arial" w:hAnsi="Arial" w:cs="Arial"/>
          <w:color w:val="auto"/>
          <w:sz w:val="20"/>
          <w:szCs w:val="20"/>
        </w:rPr>
        <w:t>Zajištění výběru poplatků (zejména poplatků za prodejní místo a za spotřebovanou energii) od prodejců v souladu s přílohou č. 1 příkazní smlouvy.</w:t>
      </w:r>
    </w:p>
    <w:p w:rsidR="00103681" w:rsidRPr="002C1898" w:rsidRDefault="00103681" w:rsidP="00103681">
      <w:pPr>
        <w:pStyle w:val="Zkladntext1"/>
        <w:numPr>
          <w:ilvl w:val="0"/>
          <w:numId w:val="5"/>
        </w:numPr>
        <w:ind w:left="709" w:hanging="425"/>
        <w:textAlignment w:val="center"/>
        <w:rPr>
          <w:rFonts w:ascii="Arial" w:hAnsi="Arial" w:cs="Arial"/>
          <w:color w:val="auto"/>
          <w:sz w:val="20"/>
          <w:szCs w:val="20"/>
        </w:rPr>
      </w:pPr>
      <w:r w:rsidRPr="002C1898">
        <w:rPr>
          <w:rFonts w:ascii="Arial" w:hAnsi="Arial" w:cs="Arial"/>
          <w:color w:val="auto"/>
          <w:sz w:val="20"/>
          <w:szCs w:val="20"/>
        </w:rPr>
        <w:t>Zajištění propagace jarmarku (grafické zpracování plakátu, tisk plakátů, výlep plakátů apod.).</w:t>
      </w:r>
    </w:p>
    <w:p w:rsidR="00103681" w:rsidRPr="00173051" w:rsidRDefault="00103681" w:rsidP="00103681">
      <w:pPr>
        <w:pStyle w:val="Zkladntext1"/>
        <w:numPr>
          <w:ilvl w:val="0"/>
          <w:numId w:val="5"/>
        </w:numPr>
        <w:ind w:left="709" w:hanging="425"/>
        <w:textAlignment w:val="center"/>
        <w:rPr>
          <w:rFonts w:ascii="Arial" w:hAnsi="Arial" w:cs="Arial"/>
          <w:color w:val="auto"/>
          <w:sz w:val="20"/>
          <w:szCs w:val="20"/>
        </w:rPr>
      </w:pPr>
      <w:r w:rsidRPr="00173051">
        <w:rPr>
          <w:rFonts w:ascii="Arial" w:hAnsi="Arial" w:cs="Arial"/>
          <w:color w:val="auto"/>
          <w:sz w:val="20"/>
          <w:szCs w:val="20"/>
        </w:rPr>
        <w:t xml:space="preserve">Komplexní zajištění doprovodného kulturního programu </w:t>
      </w:r>
      <w:r>
        <w:rPr>
          <w:rFonts w:ascii="Arial" w:hAnsi="Arial" w:cs="Arial"/>
          <w:color w:val="auto"/>
          <w:sz w:val="20"/>
          <w:szCs w:val="20"/>
        </w:rPr>
        <w:t xml:space="preserve">malého </w:t>
      </w:r>
      <w:r w:rsidRPr="00173051">
        <w:rPr>
          <w:rFonts w:ascii="Arial" w:hAnsi="Arial" w:cs="Arial"/>
          <w:color w:val="auto"/>
          <w:sz w:val="20"/>
          <w:szCs w:val="20"/>
        </w:rPr>
        <w:t xml:space="preserve">jarmarku, včetně zajištění oznamovací povinnosti a zajištění příslušných úhrad organizacím zastupující autorská práva. Zajištění programu </w:t>
      </w:r>
      <w:r>
        <w:rPr>
          <w:rFonts w:ascii="Arial" w:hAnsi="Arial" w:cs="Arial"/>
          <w:color w:val="auto"/>
          <w:sz w:val="20"/>
          <w:szCs w:val="20"/>
        </w:rPr>
        <w:t xml:space="preserve">zejména </w:t>
      </w:r>
      <w:r w:rsidRPr="00173051">
        <w:rPr>
          <w:rFonts w:ascii="Arial" w:hAnsi="Arial" w:cs="Arial"/>
          <w:color w:val="auto"/>
          <w:sz w:val="20"/>
          <w:szCs w:val="20"/>
        </w:rPr>
        <w:t>o adventních víkendech (tj. v době konání malého jarmarku před jarmarkem vánočním) denně cca od 09:00 do cca 18:00 hod., a to minimálně 4 hod. kulturního programu denně s minimálně 2 vystupujícími subjekty.</w:t>
      </w:r>
    </w:p>
    <w:p w:rsidR="00103681" w:rsidRDefault="00103681" w:rsidP="00103681">
      <w:pPr>
        <w:pStyle w:val="Zkladntext1"/>
        <w:numPr>
          <w:ilvl w:val="0"/>
          <w:numId w:val="5"/>
        </w:numPr>
        <w:ind w:left="709" w:hanging="425"/>
        <w:textAlignment w:val="center"/>
        <w:rPr>
          <w:rFonts w:ascii="Arial" w:hAnsi="Arial" w:cs="Arial"/>
          <w:color w:val="auto"/>
          <w:sz w:val="20"/>
          <w:szCs w:val="20"/>
        </w:rPr>
      </w:pPr>
      <w:r w:rsidRPr="002C1898">
        <w:rPr>
          <w:rFonts w:ascii="Arial" w:hAnsi="Arial" w:cs="Arial"/>
          <w:color w:val="auto"/>
          <w:sz w:val="20"/>
          <w:szCs w:val="20"/>
        </w:rPr>
        <w:t>Zajištění dovozu, odvozu, montáže, demontáže uzamykatelných dřevěných prodejních stánků a dalšího materiálu souvisejícího s konáním a provozem malého jarmarku.</w:t>
      </w:r>
    </w:p>
    <w:p w:rsidR="00103681" w:rsidRPr="002C1898" w:rsidRDefault="00103681" w:rsidP="00103681">
      <w:pPr>
        <w:pStyle w:val="Zkladntext1"/>
        <w:numPr>
          <w:ilvl w:val="0"/>
          <w:numId w:val="5"/>
        </w:numPr>
        <w:ind w:left="709" w:hanging="425"/>
        <w:textAlignment w:val="center"/>
        <w:rPr>
          <w:rFonts w:ascii="Arial" w:hAnsi="Arial" w:cs="Arial"/>
          <w:color w:val="auto"/>
          <w:sz w:val="20"/>
          <w:szCs w:val="20"/>
        </w:rPr>
      </w:pPr>
      <w:r w:rsidRPr="002C1898">
        <w:rPr>
          <w:rFonts w:ascii="Arial" w:hAnsi="Arial" w:cs="Arial"/>
          <w:color w:val="auto"/>
          <w:sz w:val="20"/>
          <w:szCs w:val="20"/>
        </w:rPr>
        <w:t>Zajištění úklidu dotčeného prostranství na Masarykově náměstí v průběhu a po skončení jarmarku – zabezpečení pytlů na odpad, odvozu odpadu, úklidu náměstí (jeho uvedení do původního stavu před konáním jarmarku).</w:t>
      </w:r>
    </w:p>
    <w:p w:rsidR="00103681" w:rsidRPr="002C1898" w:rsidRDefault="00103681" w:rsidP="00103681">
      <w:pPr>
        <w:pStyle w:val="Zkladntext1"/>
        <w:numPr>
          <w:ilvl w:val="0"/>
          <w:numId w:val="5"/>
        </w:numPr>
        <w:ind w:left="709" w:hanging="425"/>
        <w:textAlignment w:val="center"/>
        <w:rPr>
          <w:rFonts w:ascii="Arial" w:hAnsi="Arial" w:cs="Arial"/>
          <w:color w:val="auto"/>
          <w:sz w:val="20"/>
          <w:szCs w:val="20"/>
        </w:rPr>
      </w:pPr>
      <w:r w:rsidRPr="002C1898">
        <w:rPr>
          <w:rFonts w:ascii="Arial" w:hAnsi="Arial" w:cs="Arial"/>
          <w:color w:val="auto"/>
          <w:sz w:val="20"/>
          <w:szCs w:val="20"/>
        </w:rPr>
        <w:t>Zajištění osvětlení prodejních stánků a zajištění potřebných přívodů (zejména elektrické energie apod.) k prodejním stánkům po dobu konání jarmarku.</w:t>
      </w:r>
    </w:p>
    <w:p w:rsidR="00103681" w:rsidRPr="002C1898" w:rsidRDefault="00103681" w:rsidP="00103681">
      <w:pPr>
        <w:pStyle w:val="Zkladntext1"/>
        <w:numPr>
          <w:ilvl w:val="0"/>
          <w:numId w:val="5"/>
        </w:numPr>
        <w:ind w:left="709" w:hanging="425"/>
        <w:textAlignment w:val="center"/>
        <w:rPr>
          <w:rFonts w:ascii="Arial" w:hAnsi="Arial" w:cs="Arial"/>
          <w:color w:val="auto"/>
          <w:sz w:val="20"/>
          <w:szCs w:val="20"/>
        </w:rPr>
      </w:pPr>
      <w:r w:rsidRPr="002C1898">
        <w:rPr>
          <w:rFonts w:ascii="Arial" w:hAnsi="Arial" w:cs="Arial"/>
          <w:color w:val="auto"/>
          <w:sz w:val="20"/>
          <w:szCs w:val="20"/>
        </w:rPr>
        <w:t>Zajištění oprav a servisu prodejních stánků a dalšího materiálu souvisejícího s konáním a provozem</w:t>
      </w:r>
      <w:r>
        <w:rPr>
          <w:rFonts w:ascii="Arial" w:hAnsi="Arial" w:cs="Arial"/>
          <w:color w:val="auto"/>
          <w:sz w:val="20"/>
          <w:szCs w:val="20"/>
        </w:rPr>
        <w:t xml:space="preserve"> malého</w:t>
      </w:r>
      <w:r w:rsidRPr="002C1898">
        <w:rPr>
          <w:rFonts w:ascii="Arial" w:hAnsi="Arial" w:cs="Arial"/>
          <w:color w:val="auto"/>
          <w:sz w:val="20"/>
          <w:szCs w:val="20"/>
        </w:rPr>
        <w:t xml:space="preserve"> jarmarku tak, aby vše bylo plně funkční a stav odpovídal všem bezpečnostním předpisům a pravidlům.</w:t>
      </w:r>
    </w:p>
    <w:p w:rsidR="00103681" w:rsidRDefault="00103681" w:rsidP="00103681">
      <w:pPr>
        <w:pStyle w:val="Zkladntext1"/>
        <w:ind w:left="709" w:hanging="425"/>
        <w:textAlignment w:val="center"/>
        <w:rPr>
          <w:rFonts w:ascii="Arial" w:hAnsi="Arial" w:cs="Arial"/>
          <w:color w:val="auto"/>
          <w:sz w:val="20"/>
          <w:szCs w:val="20"/>
        </w:rPr>
      </w:pPr>
    </w:p>
    <w:p w:rsidR="00103681" w:rsidRDefault="00103681" w:rsidP="00103681">
      <w:pPr>
        <w:pStyle w:val="Zkladntext1"/>
        <w:ind w:left="709" w:hanging="425"/>
        <w:rPr>
          <w:rFonts w:ascii="Arial" w:hAnsi="Arial" w:cs="Arial"/>
          <w:color w:val="auto"/>
          <w:sz w:val="20"/>
          <w:szCs w:val="20"/>
        </w:rPr>
      </w:pPr>
    </w:p>
    <w:p w:rsidR="00103681" w:rsidRPr="002C1898" w:rsidRDefault="00103681" w:rsidP="00103681">
      <w:pPr>
        <w:pStyle w:val="Zkladntext1"/>
        <w:ind w:left="709" w:hanging="425"/>
        <w:rPr>
          <w:rFonts w:ascii="Arial" w:hAnsi="Arial" w:cs="Arial"/>
          <w:color w:val="auto"/>
          <w:sz w:val="20"/>
          <w:szCs w:val="20"/>
        </w:rPr>
      </w:pPr>
    </w:p>
    <w:p w:rsidR="00103681" w:rsidRPr="002C1898" w:rsidRDefault="00103681" w:rsidP="00103681">
      <w:pPr>
        <w:pStyle w:val="Zkladntext1"/>
        <w:numPr>
          <w:ilvl w:val="1"/>
          <w:numId w:val="3"/>
        </w:numPr>
        <w:ind w:left="709" w:hanging="425"/>
        <w:rPr>
          <w:rFonts w:ascii="Arial" w:hAnsi="Arial" w:cs="Arial"/>
          <w:color w:val="auto"/>
          <w:sz w:val="20"/>
          <w:szCs w:val="20"/>
        </w:rPr>
      </w:pPr>
      <w:r w:rsidRPr="002C1898">
        <w:rPr>
          <w:rFonts w:ascii="Arial" w:hAnsi="Arial" w:cs="Arial"/>
          <w:b/>
          <w:color w:val="auto"/>
          <w:sz w:val="20"/>
          <w:szCs w:val="20"/>
        </w:rPr>
        <w:t>Příkazník se dále zavazuje, že bude pro příkazce zajišťovat uskladnění veškerého příkazcova materiálu</w:t>
      </w:r>
      <w:r w:rsidRPr="002C1898">
        <w:rPr>
          <w:rFonts w:ascii="Arial" w:hAnsi="Arial" w:cs="Arial"/>
          <w:color w:val="auto"/>
          <w:sz w:val="20"/>
          <w:szCs w:val="20"/>
        </w:rPr>
        <w:t xml:space="preserve"> -  stánků a dalšího materiálu souvisejícího s konáním a provozem jarmarku a malého jarmarku, a to ve vhodném skladu a s odbornou péčí tak, aby nedošlo k poškození příkazcova materiálu.</w:t>
      </w:r>
    </w:p>
    <w:p w:rsidR="00103681" w:rsidRDefault="00103681" w:rsidP="00103681">
      <w:pPr>
        <w:pStyle w:val="Zkladntext1"/>
        <w:ind w:left="709" w:hanging="425"/>
        <w:rPr>
          <w:rFonts w:ascii="Arial" w:hAnsi="Arial" w:cs="Arial"/>
          <w:color w:val="auto"/>
          <w:sz w:val="20"/>
          <w:szCs w:val="20"/>
        </w:rPr>
      </w:pPr>
    </w:p>
    <w:p w:rsidR="00103681" w:rsidRDefault="00103681" w:rsidP="00103681">
      <w:pPr>
        <w:pStyle w:val="Zkladntext1"/>
        <w:ind w:left="709" w:hanging="425"/>
        <w:rPr>
          <w:rFonts w:ascii="Arial" w:hAnsi="Arial" w:cs="Arial"/>
          <w:color w:val="auto"/>
          <w:sz w:val="20"/>
          <w:szCs w:val="20"/>
        </w:rPr>
      </w:pPr>
    </w:p>
    <w:p w:rsidR="00103681" w:rsidRDefault="00103681" w:rsidP="00103681">
      <w:pPr>
        <w:pStyle w:val="Zkladntext1"/>
        <w:ind w:left="709" w:hanging="425"/>
        <w:rPr>
          <w:rFonts w:ascii="Arial" w:hAnsi="Arial" w:cs="Arial"/>
          <w:color w:val="auto"/>
          <w:sz w:val="20"/>
          <w:szCs w:val="20"/>
        </w:rPr>
      </w:pPr>
    </w:p>
    <w:p w:rsidR="00103681" w:rsidRPr="002C1898" w:rsidRDefault="00103681" w:rsidP="00103681">
      <w:pPr>
        <w:pStyle w:val="Zkladntext1"/>
        <w:ind w:left="709" w:hanging="425"/>
        <w:rPr>
          <w:rFonts w:ascii="Arial" w:hAnsi="Arial" w:cs="Arial"/>
          <w:color w:val="auto"/>
          <w:sz w:val="20"/>
          <w:szCs w:val="20"/>
        </w:rPr>
      </w:pPr>
    </w:p>
    <w:p w:rsidR="00103681" w:rsidRPr="002C1898" w:rsidRDefault="00103681" w:rsidP="00103681">
      <w:pPr>
        <w:pStyle w:val="Nadpislnek"/>
        <w:ind w:left="709" w:hanging="425"/>
        <w:rPr>
          <w:rFonts w:ascii="Arial" w:hAnsi="Arial" w:cs="Arial"/>
          <w:color w:val="auto"/>
          <w:sz w:val="20"/>
        </w:rPr>
      </w:pPr>
      <w:r w:rsidRPr="002C1898">
        <w:rPr>
          <w:rFonts w:ascii="Arial" w:hAnsi="Arial" w:cs="Arial"/>
          <w:color w:val="auto"/>
          <w:sz w:val="20"/>
        </w:rPr>
        <w:t>Článek 3</w:t>
      </w:r>
    </w:p>
    <w:p w:rsidR="00103681" w:rsidRPr="002C1898" w:rsidRDefault="00103681" w:rsidP="00103681">
      <w:pPr>
        <w:pStyle w:val="NadpisPoznmky"/>
        <w:ind w:left="709" w:hanging="425"/>
        <w:rPr>
          <w:rFonts w:ascii="Arial" w:hAnsi="Arial" w:cs="Arial"/>
          <w:color w:val="auto"/>
          <w:sz w:val="20"/>
          <w:szCs w:val="20"/>
        </w:rPr>
      </w:pPr>
      <w:r w:rsidRPr="002C1898">
        <w:rPr>
          <w:rFonts w:ascii="Arial" w:hAnsi="Arial" w:cs="Arial"/>
          <w:color w:val="auto"/>
          <w:sz w:val="20"/>
          <w:szCs w:val="20"/>
        </w:rPr>
        <w:t>Odměna příkazníka a další platby</w:t>
      </w:r>
    </w:p>
    <w:p w:rsidR="00103681" w:rsidRPr="00103681" w:rsidRDefault="00103681" w:rsidP="00103681">
      <w:pPr>
        <w:pStyle w:val="Zkladntext1"/>
        <w:numPr>
          <w:ilvl w:val="1"/>
          <w:numId w:val="6"/>
        </w:numPr>
        <w:ind w:left="709" w:hanging="425"/>
        <w:rPr>
          <w:rFonts w:ascii="Arial" w:hAnsi="Arial" w:cs="Arial"/>
          <w:color w:val="auto"/>
          <w:sz w:val="20"/>
          <w:szCs w:val="20"/>
        </w:rPr>
      </w:pPr>
      <w:r w:rsidRPr="002C1898">
        <w:rPr>
          <w:rFonts w:ascii="Arial" w:hAnsi="Arial" w:cs="Arial"/>
          <w:color w:val="auto"/>
          <w:sz w:val="20"/>
          <w:szCs w:val="20"/>
        </w:rPr>
        <w:t xml:space="preserve">Příkazce se zavazuje poskytovat příkazníkovi za plnění předmětu smlouvy uvedeného v článku 2 této smlouvy (tedy za komplexní zajištění přípravy a provozu jarmarků a malého jarmarku a za uskladnění materiálu) odměnu ve výši  </w:t>
      </w:r>
      <w:r w:rsidR="00C4006F">
        <w:rPr>
          <w:rFonts w:ascii="Arial" w:hAnsi="Arial" w:cs="Arial"/>
          <w:color w:val="auto"/>
          <w:sz w:val="20"/>
          <w:szCs w:val="20"/>
        </w:rPr>
        <w:t xml:space="preserve">Kč </w:t>
      </w:r>
      <w:r>
        <w:rPr>
          <w:rFonts w:ascii="Arial" w:hAnsi="Arial" w:cs="Arial"/>
          <w:color w:val="auto"/>
          <w:sz w:val="20"/>
          <w:szCs w:val="20"/>
        </w:rPr>
        <w:t>345.</w:t>
      </w:r>
      <w:r w:rsidRPr="00103681">
        <w:rPr>
          <w:rFonts w:ascii="Arial" w:hAnsi="Arial" w:cs="Arial"/>
          <w:color w:val="auto"/>
          <w:sz w:val="20"/>
          <w:szCs w:val="20"/>
        </w:rPr>
        <w:t>500,-</w:t>
      </w:r>
      <w:r w:rsidR="00C4006F">
        <w:rPr>
          <w:rFonts w:ascii="Arial" w:hAnsi="Arial" w:cs="Arial"/>
          <w:color w:val="auto"/>
          <w:sz w:val="20"/>
          <w:szCs w:val="20"/>
        </w:rPr>
        <w:t xml:space="preserve"> vč. DPH, </w:t>
      </w:r>
      <w:r w:rsidRPr="00103681">
        <w:rPr>
          <w:rFonts w:ascii="Arial" w:hAnsi="Arial" w:cs="Arial"/>
          <w:color w:val="auto"/>
          <w:sz w:val="20"/>
          <w:szCs w:val="20"/>
        </w:rPr>
        <w:t xml:space="preserve">slovy </w:t>
      </w:r>
      <w:proofErr w:type="spellStart"/>
      <w:r w:rsidRPr="00103681">
        <w:rPr>
          <w:rFonts w:ascii="Arial" w:hAnsi="Arial" w:cs="Arial"/>
          <w:color w:val="auto"/>
          <w:sz w:val="20"/>
          <w:szCs w:val="20"/>
        </w:rPr>
        <w:t>třistačtyřicetpěttisícpětset</w:t>
      </w:r>
      <w:proofErr w:type="spellEnd"/>
      <w:r w:rsidRPr="00103681">
        <w:rPr>
          <w:rFonts w:ascii="Arial" w:hAnsi="Arial" w:cs="Arial"/>
          <w:color w:val="auto"/>
          <w:sz w:val="20"/>
          <w:szCs w:val="20"/>
        </w:rPr>
        <w:t xml:space="preserve"> korun českých </w:t>
      </w:r>
      <w:r w:rsidR="00C4006F">
        <w:rPr>
          <w:rFonts w:ascii="Arial" w:hAnsi="Arial" w:cs="Arial"/>
          <w:color w:val="auto"/>
          <w:sz w:val="20"/>
          <w:szCs w:val="20"/>
        </w:rPr>
        <w:t xml:space="preserve">vč. DPH </w:t>
      </w:r>
      <w:r w:rsidRPr="00103681">
        <w:rPr>
          <w:rFonts w:ascii="Arial" w:hAnsi="Arial" w:cs="Arial"/>
          <w:color w:val="auto"/>
          <w:sz w:val="20"/>
          <w:szCs w:val="20"/>
        </w:rPr>
        <w:t xml:space="preserve">(dále jen celková částka). </w:t>
      </w:r>
    </w:p>
    <w:p w:rsidR="00103681" w:rsidRPr="002C1898" w:rsidRDefault="00103681" w:rsidP="00103681">
      <w:pPr>
        <w:pStyle w:val="Zkladntext1"/>
        <w:ind w:left="709" w:hanging="425"/>
        <w:rPr>
          <w:rFonts w:ascii="Arial" w:hAnsi="Arial" w:cs="Arial"/>
          <w:color w:val="auto"/>
          <w:sz w:val="20"/>
          <w:szCs w:val="20"/>
        </w:rPr>
      </w:pPr>
    </w:p>
    <w:p w:rsidR="00103681" w:rsidRPr="002C1898" w:rsidRDefault="00103681" w:rsidP="00103681">
      <w:pPr>
        <w:pStyle w:val="Zkladntext1"/>
        <w:ind w:left="709" w:hanging="425"/>
        <w:rPr>
          <w:rFonts w:ascii="Arial" w:hAnsi="Arial" w:cs="Arial"/>
          <w:color w:val="auto"/>
          <w:sz w:val="20"/>
          <w:szCs w:val="20"/>
        </w:rPr>
      </w:pPr>
      <w:r w:rsidRPr="002C1898">
        <w:rPr>
          <w:rFonts w:ascii="Arial" w:hAnsi="Arial" w:cs="Arial"/>
          <w:color w:val="auto"/>
          <w:sz w:val="20"/>
          <w:szCs w:val="20"/>
        </w:rPr>
        <w:t xml:space="preserve">Počínaje rokem 2018 bude odměna upravována v závislosti na průměrné meziroční míře inflace. </w:t>
      </w:r>
    </w:p>
    <w:p w:rsidR="00103681" w:rsidRPr="002C1898" w:rsidRDefault="00103681" w:rsidP="00103681">
      <w:pPr>
        <w:pStyle w:val="Textkomente"/>
        <w:ind w:left="709" w:hanging="425"/>
        <w:jc w:val="both"/>
        <w:rPr>
          <w:rFonts w:ascii="Arial" w:hAnsi="Arial" w:cs="Arial"/>
        </w:rPr>
      </w:pPr>
    </w:p>
    <w:p w:rsidR="00103681" w:rsidRPr="005E5D58" w:rsidRDefault="00103681" w:rsidP="00103681">
      <w:pPr>
        <w:pStyle w:val="Zkladntext1"/>
        <w:numPr>
          <w:ilvl w:val="1"/>
          <w:numId w:val="6"/>
        </w:numPr>
        <w:ind w:left="709" w:hanging="425"/>
        <w:rPr>
          <w:rFonts w:ascii="Arial" w:hAnsi="Arial" w:cs="Arial"/>
          <w:b/>
          <w:color w:val="auto"/>
          <w:sz w:val="20"/>
          <w:szCs w:val="20"/>
        </w:rPr>
      </w:pPr>
      <w:r w:rsidRPr="002C1898">
        <w:rPr>
          <w:rFonts w:ascii="Arial" w:hAnsi="Arial" w:cs="Arial"/>
          <w:color w:val="auto"/>
          <w:sz w:val="20"/>
          <w:szCs w:val="20"/>
        </w:rPr>
        <w:t xml:space="preserve">  </w:t>
      </w:r>
      <w:r w:rsidRPr="005E5D58">
        <w:rPr>
          <w:rFonts w:ascii="Arial" w:hAnsi="Arial" w:cs="Arial"/>
          <w:b/>
          <w:color w:val="auto"/>
          <w:sz w:val="20"/>
          <w:szCs w:val="20"/>
        </w:rPr>
        <w:t>Celková částka bude poskytována postupně:</w:t>
      </w:r>
    </w:p>
    <w:p w:rsidR="00103681" w:rsidRPr="005E5D58" w:rsidRDefault="00103681" w:rsidP="00103681">
      <w:pPr>
        <w:pStyle w:val="Zkladntext1"/>
        <w:ind w:left="709" w:hanging="425"/>
        <w:rPr>
          <w:rFonts w:ascii="Arial" w:hAnsi="Arial" w:cs="Arial"/>
          <w:b/>
          <w:color w:val="auto"/>
          <w:sz w:val="20"/>
          <w:szCs w:val="20"/>
        </w:rPr>
      </w:pPr>
    </w:p>
    <w:p w:rsidR="00103681" w:rsidRDefault="00103681" w:rsidP="00103681">
      <w:pPr>
        <w:pStyle w:val="Zkladntext1"/>
        <w:numPr>
          <w:ilvl w:val="0"/>
          <w:numId w:val="2"/>
        </w:numPr>
        <w:ind w:left="709" w:hanging="425"/>
        <w:rPr>
          <w:rFonts w:ascii="Arial" w:hAnsi="Arial" w:cs="Arial"/>
          <w:color w:val="auto"/>
          <w:sz w:val="20"/>
          <w:szCs w:val="20"/>
        </w:rPr>
      </w:pPr>
      <w:r w:rsidRPr="002C1898">
        <w:rPr>
          <w:rFonts w:ascii="Arial" w:hAnsi="Arial" w:cs="Arial"/>
          <w:color w:val="auto"/>
          <w:sz w:val="20"/>
          <w:szCs w:val="20"/>
        </w:rPr>
        <w:t xml:space="preserve">5 % z celkové částky za realizaci malého jarmarku (za období od ukončení </w:t>
      </w:r>
      <w:r>
        <w:rPr>
          <w:rFonts w:ascii="Arial" w:hAnsi="Arial" w:cs="Arial"/>
          <w:color w:val="auto"/>
          <w:sz w:val="20"/>
          <w:szCs w:val="20"/>
        </w:rPr>
        <w:t>V</w:t>
      </w:r>
      <w:r w:rsidRPr="002C1898">
        <w:rPr>
          <w:rFonts w:ascii="Arial" w:hAnsi="Arial" w:cs="Arial"/>
          <w:color w:val="auto"/>
          <w:sz w:val="20"/>
          <w:szCs w:val="20"/>
        </w:rPr>
        <w:t xml:space="preserve">ánočního jarmarku až do konce jarmarku malého)  -  úhrada proběhne nejpozději do konce ledna příslušného kalendářního roku (tato úhrada bude probíhat počínaje rokem 2018). </w:t>
      </w:r>
    </w:p>
    <w:p w:rsidR="00103681" w:rsidRPr="002C1898" w:rsidRDefault="00103681" w:rsidP="00103681">
      <w:pPr>
        <w:pStyle w:val="Zkladntext1"/>
        <w:ind w:left="709"/>
        <w:rPr>
          <w:rFonts w:ascii="Arial" w:hAnsi="Arial" w:cs="Arial"/>
          <w:color w:val="auto"/>
          <w:sz w:val="20"/>
          <w:szCs w:val="20"/>
        </w:rPr>
      </w:pPr>
    </w:p>
    <w:p w:rsidR="00103681" w:rsidRDefault="00103681" w:rsidP="00103681">
      <w:pPr>
        <w:pStyle w:val="Zkladntext1"/>
        <w:numPr>
          <w:ilvl w:val="0"/>
          <w:numId w:val="2"/>
        </w:numPr>
        <w:ind w:left="709" w:hanging="425"/>
        <w:rPr>
          <w:rFonts w:ascii="Arial" w:hAnsi="Arial" w:cs="Arial"/>
          <w:color w:val="auto"/>
          <w:sz w:val="20"/>
          <w:szCs w:val="20"/>
        </w:rPr>
      </w:pPr>
      <w:r w:rsidRPr="002C1898">
        <w:rPr>
          <w:rFonts w:ascii="Arial" w:hAnsi="Arial" w:cs="Arial"/>
          <w:color w:val="auto"/>
          <w:sz w:val="20"/>
          <w:szCs w:val="20"/>
        </w:rPr>
        <w:t xml:space="preserve">15 % z celkové částky na přípravu všech jarmarků v daném roce - úhrada proběhne nejpozději do konce ledna příslušného kalendářního roku. </w:t>
      </w:r>
    </w:p>
    <w:p w:rsidR="00103681" w:rsidRPr="002C1898" w:rsidRDefault="00103681" w:rsidP="00103681">
      <w:pPr>
        <w:pStyle w:val="Zkladntext1"/>
        <w:ind w:left="709"/>
        <w:rPr>
          <w:rFonts w:ascii="Arial" w:hAnsi="Arial" w:cs="Arial"/>
          <w:color w:val="auto"/>
          <w:sz w:val="20"/>
          <w:szCs w:val="20"/>
        </w:rPr>
      </w:pPr>
    </w:p>
    <w:p w:rsidR="00103681" w:rsidRDefault="00103681" w:rsidP="00103681">
      <w:pPr>
        <w:pStyle w:val="Zkladntext1"/>
        <w:numPr>
          <w:ilvl w:val="0"/>
          <w:numId w:val="2"/>
        </w:numPr>
        <w:ind w:left="709" w:hanging="425"/>
        <w:rPr>
          <w:rFonts w:ascii="Arial" w:hAnsi="Arial" w:cs="Arial"/>
          <w:color w:val="auto"/>
          <w:sz w:val="20"/>
          <w:szCs w:val="20"/>
        </w:rPr>
      </w:pPr>
      <w:r w:rsidRPr="002C1898">
        <w:rPr>
          <w:rFonts w:ascii="Arial" w:hAnsi="Arial" w:cs="Arial"/>
          <w:color w:val="auto"/>
          <w:sz w:val="20"/>
          <w:szCs w:val="20"/>
        </w:rPr>
        <w:t xml:space="preserve">5% z celkové částky za realizaci </w:t>
      </w:r>
      <w:r>
        <w:rPr>
          <w:rFonts w:ascii="Arial" w:hAnsi="Arial" w:cs="Arial"/>
          <w:color w:val="auto"/>
          <w:sz w:val="20"/>
          <w:szCs w:val="20"/>
        </w:rPr>
        <w:t>V</w:t>
      </w:r>
      <w:r w:rsidRPr="002C1898">
        <w:rPr>
          <w:rFonts w:ascii="Arial" w:hAnsi="Arial" w:cs="Arial"/>
          <w:color w:val="auto"/>
          <w:sz w:val="20"/>
          <w:szCs w:val="20"/>
        </w:rPr>
        <w:t>elikonočního jarmarku - úhrada proběhne nejpozději 14 dnů po realizaci tohoto jarmarku.</w:t>
      </w:r>
    </w:p>
    <w:p w:rsidR="00103681" w:rsidRDefault="00103681" w:rsidP="00103681">
      <w:pPr>
        <w:pStyle w:val="Odstavecseseznamem"/>
        <w:rPr>
          <w:rFonts w:ascii="Arial" w:hAnsi="Arial" w:cs="Arial"/>
          <w:sz w:val="20"/>
          <w:szCs w:val="20"/>
        </w:rPr>
      </w:pPr>
    </w:p>
    <w:p w:rsidR="00103681" w:rsidRDefault="00103681" w:rsidP="00103681">
      <w:pPr>
        <w:pStyle w:val="Zkladntext1"/>
        <w:numPr>
          <w:ilvl w:val="0"/>
          <w:numId w:val="2"/>
        </w:numPr>
        <w:ind w:left="709" w:hanging="425"/>
        <w:rPr>
          <w:rFonts w:ascii="Arial" w:hAnsi="Arial" w:cs="Arial"/>
          <w:color w:val="auto"/>
          <w:sz w:val="20"/>
          <w:szCs w:val="20"/>
        </w:rPr>
      </w:pPr>
      <w:r w:rsidRPr="002C1898">
        <w:rPr>
          <w:rFonts w:ascii="Arial" w:hAnsi="Arial" w:cs="Arial"/>
          <w:color w:val="auto"/>
          <w:sz w:val="20"/>
          <w:szCs w:val="20"/>
        </w:rPr>
        <w:t xml:space="preserve">15% z celkové částky za realizaci </w:t>
      </w:r>
      <w:r>
        <w:rPr>
          <w:rFonts w:ascii="Arial" w:hAnsi="Arial" w:cs="Arial"/>
          <w:color w:val="auto"/>
          <w:sz w:val="20"/>
          <w:szCs w:val="20"/>
        </w:rPr>
        <w:t>S</w:t>
      </w:r>
      <w:r w:rsidRPr="002C1898">
        <w:rPr>
          <w:rFonts w:ascii="Arial" w:hAnsi="Arial" w:cs="Arial"/>
          <w:color w:val="auto"/>
          <w:sz w:val="20"/>
          <w:szCs w:val="20"/>
        </w:rPr>
        <w:t>vatojánského jarmarku - úhrada proběhne nejpozději 14 dnů po realizaci tohoto jarmarku.</w:t>
      </w:r>
    </w:p>
    <w:p w:rsidR="00103681" w:rsidRDefault="00103681" w:rsidP="00103681">
      <w:pPr>
        <w:pStyle w:val="Odstavecseseznamem"/>
        <w:rPr>
          <w:rFonts w:ascii="Arial" w:hAnsi="Arial" w:cs="Arial"/>
          <w:sz w:val="20"/>
          <w:szCs w:val="20"/>
        </w:rPr>
      </w:pPr>
    </w:p>
    <w:p w:rsidR="00103681" w:rsidRDefault="00103681" w:rsidP="00103681">
      <w:pPr>
        <w:pStyle w:val="Zkladntext1"/>
        <w:numPr>
          <w:ilvl w:val="0"/>
          <w:numId w:val="2"/>
        </w:numPr>
        <w:ind w:left="709" w:hanging="425"/>
        <w:rPr>
          <w:rFonts w:ascii="Arial" w:hAnsi="Arial" w:cs="Arial"/>
          <w:color w:val="auto"/>
          <w:sz w:val="20"/>
          <w:szCs w:val="20"/>
        </w:rPr>
      </w:pPr>
      <w:r w:rsidRPr="002C1898">
        <w:rPr>
          <w:rFonts w:ascii="Arial" w:hAnsi="Arial" w:cs="Arial"/>
          <w:color w:val="auto"/>
          <w:sz w:val="20"/>
          <w:szCs w:val="20"/>
        </w:rPr>
        <w:t>30% z celkové částky za realizaci jarmarku v rámci Slováckých slavnosti vína a otevřených památek - úhrada proběhne nejpozději 14 dnů po realizaci tohoto jarmarku.</w:t>
      </w:r>
    </w:p>
    <w:p w:rsidR="00103681" w:rsidRPr="002C1898" w:rsidRDefault="00103681" w:rsidP="00103681">
      <w:pPr>
        <w:pStyle w:val="Zkladntext1"/>
        <w:ind w:left="709"/>
        <w:rPr>
          <w:rFonts w:ascii="Arial" w:hAnsi="Arial" w:cs="Arial"/>
          <w:color w:val="auto"/>
          <w:sz w:val="20"/>
          <w:szCs w:val="20"/>
        </w:rPr>
      </w:pPr>
    </w:p>
    <w:p w:rsidR="00103681" w:rsidRPr="002C1898" w:rsidRDefault="00103681" w:rsidP="00103681">
      <w:pPr>
        <w:pStyle w:val="Zkladntext1"/>
        <w:numPr>
          <w:ilvl w:val="0"/>
          <w:numId w:val="2"/>
        </w:numPr>
        <w:ind w:left="709" w:hanging="425"/>
        <w:rPr>
          <w:rFonts w:ascii="Arial" w:hAnsi="Arial" w:cs="Arial"/>
          <w:color w:val="auto"/>
          <w:sz w:val="20"/>
          <w:szCs w:val="20"/>
        </w:rPr>
      </w:pPr>
      <w:r w:rsidRPr="002C1898">
        <w:rPr>
          <w:rFonts w:ascii="Arial" w:hAnsi="Arial" w:cs="Arial"/>
          <w:color w:val="auto"/>
          <w:sz w:val="20"/>
          <w:szCs w:val="20"/>
        </w:rPr>
        <w:t xml:space="preserve">30% z celkové částky za realizaci </w:t>
      </w:r>
      <w:r>
        <w:rPr>
          <w:rFonts w:ascii="Arial" w:hAnsi="Arial" w:cs="Arial"/>
          <w:color w:val="auto"/>
          <w:sz w:val="20"/>
          <w:szCs w:val="20"/>
        </w:rPr>
        <w:t>V</w:t>
      </w:r>
      <w:r w:rsidRPr="002C1898">
        <w:rPr>
          <w:rFonts w:ascii="Arial" w:hAnsi="Arial" w:cs="Arial"/>
          <w:color w:val="auto"/>
          <w:sz w:val="20"/>
          <w:szCs w:val="20"/>
        </w:rPr>
        <w:t>ánočního jarmarku vč. malého jarmarku (úhrada za malý jarmark za období od jeho zahájení do období ukončení jarmarku vánočního) - úhrada proběhne nejpozději do 31. 12. příslušného kalendářního roku.</w:t>
      </w:r>
    </w:p>
    <w:p w:rsidR="00103681" w:rsidRDefault="00103681" w:rsidP="00103681">
      <w:pPr>
        <w:pStyle w:val="Zkladntext1"/>
        <w:ind w:left="709" w:hanging="425"/>
        <w:rPr>
          <w:rFonts w:ascii="Arial" w:hAnsi="Arial" w:cs="Arial"/>
          <w:color w:val="auto"/>
          <w:sz w:val="20"/>
          <w:szCs w:val="20"/>
        </w:rPr>
      </w:pPr>
    </w:p>
    <w:p w:rsidR="00103681" w:rsidRPr="002C1898" w:rsidRDefault="00103681" w:rsidP="00103681">
      <w:pPr>
        <w:pStyle w:val="Zkladntext1"/>
        <w:ind w:left="709" w:hanging="425"/>
        <w:rPr>
          <w:rFonts w:ascii="Arial" w:hAnsi="Arial" w:cs="Arial"/>
          <w:color w:val="auto"/>
          <w:sz w:val="20"/>
          <w:szCs w:val="20"/>
        </w:rPr>
      </w:pPr>
    </w:p>
    <w:p w:rsidR="00103681" w:rsidRPr="002C1898" w:rsidRDefault="00103681" w:rsidP="00103681">
      <w:pPr>
        <w:pStyle w:val="Zkladntext1"/>
        <w:ind w:left="709" w:hanging="425"/>
        <w:rPr>
          <w:rFonts w:ascii="Arial" w:hAnsi="Arial" w:cs="Arial"/>
          <w:color w:val="auto"/>
          <w:sz w:val="20"/>
          <w:szCs w:val="20"/>
        </w:rPr>
      </w:pPr>
    </w:p>
    <w:p w:rsidR="00103681" w:rsidRPr="002C1898" w:rsidRDefault="00103681" w:rsidP="00103681">
      <w:pPr>
        <w:pStyle w:val="Zkladntext1"/>
        <w:numPr>
          <w:ilvl w:val="1"/>
          <w:numId w:val="6"/>
        </w:numPr>
        <w:ind w:left="709" w:hanging="425"/>
        <w:rPr>
          <w:rFonts w:ascii="Arial" w:hAnsi="Arial" w:cs="Arial"/>
          <w:color w:val="auto"/>
          <w:sz w:val="20"/>
          <w:szCs w:val="20"/>
        </w:rPr>
      </w:pPr>
      <w:r w:rsidRPr="002C1898">
        <w:rPr>
          <w:rFonts w:ascii="Arial" w:hAnsi="Arial" w:cs="Arial"/>
          <w:color w:val="auto"/>
          <w:sz w:val="20"/>
          <w:szCs w:val="20"/>
        </w:rPr>
        <w:t>Prostředky bude příkazce poskytovat formou bezhotovostního převodu na účet příkazníka.</w:t>
      </w:r>
    </w:p>
    <w:p w:rsidR="00103681" w:rsidRPr="002C1898" w:rsidRDefault="00103681" w:rsidP="00103681">
      <w:pPr>
        <w:pStyle w:val="Zkladntext1"/>
        <w:ind w:left="709" w:hanging="425"/>
        <w:rPr>
          <w:rFonts w:ascii="Arial" w:hAnsi="Arial" w:cs="Arial"/>
          <w:color w:val="auto"/>
          <w:sz w:val="20"/>
          <w:szCs w:val="20"/>
        </w:rPr>
      </w:pPr>
    </w:p>
    <w:p w:rsidR="00103681" w:rsidRPr="002C1898" w:rsidRDefault="00103681" w:rsidP="00103681">
      <w:pPr>
        <w:pStyle w:val="Zkladntext1"/>
        <w:numPr>
          <w:ilvl w:val="1"/>
          <w:numId w:val="6"/>
        </w:numPr>
        <w:ind w:left="709" w:hanging="425"/>
        <w:rPr>
          <w:rFonts w:ascii="Arial" w:hAnsi="Arial" w:cs="Arial"/>
          <w:color w:val="auto"/>
          <w:sz w:val="20"/>
          <w:szCs w:val="20"/>
        </w:rPr>
      </w:pPr>
      <w:r w:rsidRPr="002C1898">
        <w:rPr>
          <w:rFonts w:ascii="Arial" w:hAnsi="Arial" w:cs="Arial"/>
          <w:color w:val="auto"/>
          <w:sz w:val="20"/>
          <w:szCs w:val="20"/>
        </w:rPr>
        <w:t xml:space="preserve">Pokud příkazce odvolá příkaz </w:t>
      </w:r>
      <w:r w:rsidR="007D594E" w:rsidRPr="002C1898">
        <w:rPr>
          <w:rFonts w:ascii="Arial" w:hAnsi="Arial" w:cs="Arial"/>
          <w:color w:val="auto"/>
          <w:sz w:val="20"/>
          <w:szCs w:val="20"/>
        </w:rPr>
        <w:t>(tzn. smlouvu vypoví</w:t>
      </w:r>
      <w:r w:rsidR="007D594E">
        <w:rPr>
          <w:rFonts w:ascii="Arial" w:hAnsi="Arial" w:cs="Arial"/>
          <w:color w:val="auto"/>
          <w:sz w:val="20"/>
          <w:szCs w:val="20"/>
        </w:rPr>
        <w:t>)</w:t>
      </w:r>
      <w:r w:rsidRPr="002C1898">
        <w:rPr>
          <w:rFonts w:ascii="Arial" w:hAnsi="Arial" w:cs="Arial"/>
          <w:color w:val="auto"/>
          <w:sz w:val="20"/>
          <w:szCs w:val="20"/>
        </w:rPr>
        <w:t xml:space="preserve"> a částka na přípravu jarmarků již bude příkazcem příkazníkovi poskytnuta, je příkaz</w:t>
      </w:r>
      <w:r>
        <w:rPr>
          <w:rFonts w:ascii="Arial" w:hAnsi="Arial" w:cs="Arial"/>
          <w:color w:val="auto"/>
          <w:sz w:val="20"/>
          <w:szCs w:val="20"/>
        </w:rPr>
        <w:t>ník</w:t>
      </w:r>
      <w:r w:rsidRPr="002C1898">
        <w:rPr>
          <w:rFonts w:ascii="Arial" w:hAnsi="Arial" w:cs="Arial"/>
          <w:color w:val="auto"/>
          <w:sz w:val="20"/>
          <w:szCs w:val="20"/>
        </w:rPr>
        <w:t xml:space="preserve"> povinen vrátit</w:t>
      </w:r>
      <w:r w:rsidR="007D594E">
        <w:rPr>
          <w:rFonts w:ascii="Arial" w:hAnsi="Arial" w:cs="Arial"/>
          <w:color w:val="auto"/>
          <w:sz w:val="20"/>
          <w:szCs w:val="20"/>
        </w:rPr>
        <w:t xml:space="preserve"> příkazci</w:t>
      </w:r>
      <w:r w:rsidRPr="002C1898">
        <w:rPr>
          <w:rFonts w:ascii="Arial" w:hAnsi="Arial" w:cs="Arial"/>
          <w:color w:val="auto"/>
          <w:sz w:val="20"/>
          <w:szCs w:val="20"/>
        </w:rPr>
        <w:t xml:space="preserve"> její příslušnou výši, která bude vypočtena následujícím způsobem: poskytnutá částka mínus prokazatelné náklady vynaložené příkazníkem do doby, kdy mu byla písemně oznámena výpověď smlouvy.</w:t>
      </w:r>
    </w:p>
    <w:p w:rsidR="00103681" w:rsidRPr="002C1898" w:rsidRDefault="00103681" w:rsidP="00103681">
      <w:pPr>
        <w:pStyle w:val="Odstavecseseznamem"/>
        <w:ind w:left="709" w:hanging="425"/>
        <w:rPr>
          <w:rFonts w:ascii="Arial" w:hAnsi="Arial" w:cs="Arial"/>
          <w:sz w:val="20"/>
          <w:szCs w:val="20"/>
        </w:rPr>
      </w:pPr>
    </w:p>
    <w:p w:rsidR="00103681" w:rsidRDefault="00103681" w:rsidP="00103681">
      <w:pPr>
        <w:pStyle w:val="Zkladntext1"/>
        <w:numPr>
          <w:ilvl w:val="1"/>
          <w:numId w:val="6"/>
        </w:numPr>
        <w:ind w:left="709" w:hanging="425"/>
        <w:rPr>
          <w:rFonts w:ascii="Arial" w:hAnsi="Arial" w:cs="Arial"/>
          <w:color w:val="auto"/>
          <w:sz w:val="20"/>
          <w:szCs w:val="20"/>
        </w:rPr>
      </w:pPr>
      <w:r w:rsidRPr="002C1898">
        <w:rPr>
          <w:rFonts w:ascii="Arial" w:hAnsi="Arial" w:cs="Arial"/>
          <w:color w:val="auto"/>
          <w:sz w:val="20"/>
          <w:szCs w:val="20"/>
        </w:rPr>
        <w:t>Pokud příkazník vypoví příkaz (tzn. smlouvu vypoví) a částka na přípravu jarmarků již bude příkazcem příkazníkovi poskytnuta, je příkazník povinen vrátit příkazci částku v celé poskytnuté výši.</w:t>
      </w:r>
    </w:p>
    <w:p w:rsidR="00103681" w:rsidRDefault="00103681" w:rsidP="00103681">
      <w:pPr>
        <w:pStyle w:val="Odstavecseseznamem"/>
        <w:rPr>
          <w:rFonts w:ascii="Arial" w:hAnsi="Arial" w:cs="Arial"/>
          <w:sz w:val="20"/>
          <w:szCs w:val="20"/>
        </w:rPr>
      </w:pPr>
    </w:p>
    <w:p w:rsidR="00103681" w:rsidRPr="002C1898" w:rsidRDefault="00103681" w:rsidP="00103681">
      <w:pPr>
        <w:pStyle w:val="Zkladntext1"/>
        <w:numPr>
          <w:ilvl w:val="1"/>
          <w:numId w:val="6"/>
        </w:numPr>
        <w:ind w:left="709" w:hanging="425"/>
        <w:rPr>
          <w:rFonts w:ascii="Arial" w:hAnsi="Arial" w:cs="Arial"/>
          <w:color w:val="auto"/>
          <w:sz w:val="20"/>
          <w:szCs w:val="20"/>
        </w:rPr>
      </w:pPr>
      <w:r w:rsidRPr="002C1898">
        <w:rPr>
          <w:rFonts w:ascii="Arial" w:hAnsi="Arial" w:cs="Arial"/>
          <w:color w:val="auto"/>
          <w:sz w:val="20"/>
          <w:szCs w:val="20"/>
        </w:rPr>
        <w:t xml:space="preserve">Pokud bude smlouva ukončena dohodou smluvních stran, bude i vzájemné finanční vyrovnání řešeno dohodou smluvních stran. </w:t>
      </w:r>
    </w:p>
    <w:p w:rsidR="00103681" w:rsidRPr="002C1898" w:rsidRDefault="00103681" w:rsidP="00103681">
      <w:pPr>
        <w:pStyle w:val="Odstavecseseznamem"/>
        <w:ind w:left="709" w:hanging="425"/>
        <w:rPr>
          <w:rFonts w:ascii="Arial" w:hAnsi="Arial" w:cs="Arial"/>
          <w:sz w:val="20"/>
          <w:szCs w:val="20"/>
        </w:rPr>
      </w:pPr>
    </w:p>
    <w:p w:rsidR="00103681" w:rsidRPr="002C1898" w:rsidRDefault="00103681" w:rsidP="00103681">
      <w:pPr>
        <w:pStyle w:val="Zkladntext1"/>
        <w:numPr>
          <w:ilvl w:val="1"/>
          <w:numId w:val="6"/>
        </w:numPr>
        <w:ind w:left="709" w:hanging="425"/>
        <w:rPr>
          <w:rFonts w:ascii="Arial" w:hAnsi="Arial" w:cs="Arial"/>
          <w:color w:val="auto"/>
          <w:sz w:val="20"/>
          <w:szCs w:val="20"/>
        </w:rPr>
      </w:pPr>
      <w:r w:rsidRPr="002C1898">
        <w:rPr>
          <w:rFonts w:ascii="Arial" w:hAnsi="Arial" w:cs="Arial"/>
          <w:color w:val="auto"/>
          <w:sz w:val="20"/>
          <w:szCs w:val="20"/>
        </w:rPr>
        <w:t>V případě, že příkazce bude po příkazníkovi požadovat zajištění komplexní přípravy a organizace jarmarku a malého jarmarku nad rámec jarmarků specifikovaných v článku 2 této smlouvy, je příkazce povinen vyplatit příkazníkovi úplatu nad rámec úplaty specifikované v bodě 3.1. článku 3 této smlouvy, a to ve výši odpovídající podílu obdobného jarmarku, zejména co do rozsahu a délky jarmarku. Na tento jarmark se vztahují veškeré ostatní podmínky dle této smlouvy.</w:t>
      </w:r>
    </w:p>
    <w:p w:rsidR="00103681" w:rsidRDefault="00103681" w:rsidP="00103681">
      <w:pPr>
        <w:pStyle w:val="Zkladntext1"/>
        <w:ind w:left="709" w:hanging="425"/>
        <w:rPr>
          <w:rFonts w:ascii="Arial" w:hAnsi="Arial" w:cs="Arial"/>
          <w:color w:val="auto"/>
          <w:sz w:val="20"/>
          <w:szCs w:val="20"/>
        </w:rPr>
      </w:pPr>
    </w:p>
    <w:p w:rsidR="00103681" w:rsidRPr="002C1898" w:rsidRDefault="00103681" w:rsidP="00103681">
      <w:pPr>
        <w:pStyle w:val="Zkladntext1"/>
        <w:ind w:left="709" w:hanging="425"/>
        <w:rPr>
          <w:rFonts w:ascii="Arial" w:hAnsi="Arial" w:cs="Arial"/>
          <w:color w:val="auto"/>
          <w:sz w:val="20"/>
          <w:szCs w:val="20"/>
        </w:rPr>
      </w:pPr>
    </w:p>
    <w:p w:rsidR="00103681" w:rsidRPr="002C1898" w:rsidRDefault="00103681" w:rsidP="00103681">
      <w:pPr>
        <w:pStyle w:val="Zkladntext1"/>
        <w:numPr>
          <w:ilvl w:val="1"/>
          <w:numId w:val="6"/>
        </w:numPr>
        <w:ind w:left="709" w:hanging="425"/>
        <w:rPr>
          <w:rFonts w:ascii="Arial" w:hAnsi="Arial" w:cs="Arial"/>
          <w:color w:val="auto"/>
          <w:sz w:val="20"/>
          <w:szCs w:val="20"/>
        </w:rPr>
      </w:pPr>
      <w:r w:rsidRPr="002C1898">
        <w:rPr>
          <w:rFonts w:ascii="Arial" w:hAnsi="Arial" w:cs="Arial"/>
          <w:color w:val="auto"/>
          <w:sz w:val="20"/>
          <w:szCs w:val="20"/>
        </w:rPr>
        <w:t>Veškeré vybrané poplatky, které příkazník od prodejců vybere dle bodu 2.2. a 2.4. článku 2 této smlouvy, je povinen neprodleně odvést do příjmů  příkazce.</w:t>
      </w:r>
    </w:p>
    <w:p w:rsidR="00103681" w:rsidRPr="002C1898" w:rsidRDefault="00103681" w:rsidP="00103681">
      <w:pPr>
        <w:pStyle w:val="Odstavecseseznamem"/>
        <w:ind w:left="709" w:hanging="425"/>
        <w:rPr>
          <w:rFonts w:ascii="Arial" w:hAnsi="Arial" w:cs="Arial"/>
          <w:sz w:val="20"/>
          <w:szCs w:val="20"/>
        </w:rPr>
      </w:pPr>
    </w:p>
    <w:p w:rsidR="00103681" w:rsidRPr="002C1898" w:rsidRDefault="00103681" w:rsidP="00103681">
      <w:pPr>
        <w:pStyle w:val="Zkladntext1"/>
        <w:numPr>
          <w:ilvl w:val="1"/>
          <w:numId w:val="6"/>
        </w:numPr>
        <w:ind w:left="709" w:hanging="425"/>
        <w:rPr>
          <w:rFonts w:ascii="Arial" w:hAnsi="Arial" w:cs="Arial"/>
          <w:color w:val="auto"/>
          <w:sz w:val="20"/>
          <w:szCs w:val="20"/>
        </w:rPr>
      </w:pPr>
      <w:r w:rsidRPr="002C1898">
        <w:rPr>
          <w:rFonts w:ascii="Arial" w:hAnsi="Arial" w:cs="Arial"/>
          <w:color w:val="auto"/>
          <w:sz w:val="20"/>
          <w:szCs w:val="20"/>
        </w:rPr>
        <w:t xml:space="preserve">Veškeré náklady související s konáním a provozem jarmarků a malého jarmarku, které je příkazník povinen zajistit v souladu s  článkem 2 této smlouvy, je příkazce povinen uhradit. </w:t>
      </w:r>
    </w:p>
    <w:p w:rsidR="00103681" w:rsidRPr="002C1898" w:rsidRDefault="00103681" w:rsidP="00103681">
      <w:pPr>
        <w:pStyle w:val="Zkladntext1"/>
        <w:ind w:left="709" w:hanging="425"/>
        <w:rPr>
          <w:rFonts w:ascii="Arial" w:hAnsi="Arial" w:cs="Arial"/>
          <w:b/>
          <w:color w:val="auto"/>
          <w:sz w:val="20"/>
          <w:szCs w:val="20"/>
        </w:rPr>
      </w:pPr>
    </w:p>
    <w:p w:rsidR="00103681" w:rsidRPr="002C1898" w:rsidRDefault="00103681" w:rsidP="00103681">
      <w:pPr>
        <w:pStyle w:val="Zkladntext1"/>
        <w:ind w:left="709" w:hanging="425"/>
        <w:rPr>
          <w:rFonts w:ascii="Arial" w:hAnsi="Arial" w:cs="Arial"/>
          <w:color w:val="auto"/>
          <w:sz w:val="20"/>
          <w:szCs w:val="20"/>
        </w:rPr>
      </w:pPr>
      <w:r w:rsidRPr="002C1898">
        <w:rPr>
          <w:rFonts w:ascii="Arial" w:hAnsi="Arial" w:cs="Arial"/>
          <w:color w:val="auto"/>
          <w:sz w:val="20"/>
          <w:szCs w:val="20"/>
        </w:rPr>
        <w:t xml:space="preserve">Jedná se zejména o: </w:t>
      </w:r>
    </w:p>
    <w:p w:rsidR="00103681" w:rsidRPr="002C1898" w:rsidRDefault="00103681" w:rsidP="00103681">
      <w:pPr>
        <w:pStyle w:val="Zkladntext1"/>
        <w:numPr>
          <w:ilvl w:val="0"/>
          <w:numId w:val="5"/>
        </w:numPr>
        <w:ind w:left="709" w:hanging="425"/>
        <w:textAlignment w:val="center"/>
        <w:rPr>
          <w:rFonts w:ascii="Arial" w:hAnsi="Arial" w:cs="Arial"/>
          <w:color w:val="auto"/>
          <w:sz w:val="20"/>
          <w:szCs w:val="20"/>
        </w:rPr>
      </w:pPr>
      <w:r w:rsidRPr="002C1898">
        <w:rPr>
          <w:rFonts w:ascii="Arial" w:hAnsi="Arial" w:cs="Arial"/>
          <w:color w:val="auto"/>
          <w:sz w:val="20"/>
          <w:szCs w:val="20"/>
        </w:rPr>
        <w:t>náklady na propagaci jarmark</w:t>
      </w:r>
      <w:r>
        <w:rPr>
          <w:rFonts w:ascii="Arial" w:hAnsi="Arial" w:cs="Arial"/>
          <w:color w:val="auto"/>
          <w:sz w:val="20"/>
          <w:szCs w:val="20"/>
        </w:rPr>
        <w:t xml:space="preserve">ů (vč. jarmarku </w:t>
      </w:r>
      <w:r w:rsidRPr="002C1898">
        <w:rPr>
          <w:rFonts w:ascii="Arial" w:hAnsi="Arial" w:cs="Arial"/>
          <w:color w:val="auto"/>
          <w:sz w:val="20"/>
          <w:szCs w:val="20"/>
        </w:rPr>
        <w:t>mal</w:t>
      </w:r>
      <w:r>
        <w:rPr>
          <w:rFonts w:ascii="Arial" w:hAnsi="Arial" w:cs="Arial"/>
          <w:color w:val="auto"/>
          <w:sz w:val="20"/>
          <w:szCs w:val="20"/>
        </w:rPr>
        <w:t xml:space="preserve">ého) - </w:t>
      </w:r>
      <w:r w:rsidRPr="002C1898">
        <w:rPr>
          <w:rFonts w:ascii="Arial" w:hAnsi="Arial" w:cs="Arial"/>
          <w:color w:val="auto"/>
          <w:sz w:val="20"/>
          <w:szCs w:val="20"/>
        </w:rPr>
        <w:t>grafické zpracování plakátu, tisk plakátů, výlep plakátů apod..</w:t>
      </w:r>
    </w:p>
    <w:p w:rsidR="00103681" w:rsidRPr="002C1898" w:rsidRDefault="00103681" w:rsidP="00103681">
      <w:pPr>
        <w:pStyle w:val="Zkladntext1"/>
        <w:numPr>
          <w:ilvl w:val="0"/>
          <w:numId w:val="7"/>
        </w:numPr>
        <w:ind w:left="709" w:hanging="425"/>
        <w:rPr>
          <w:rFonts w:ascii="Arial" w:hAnsi="Arial" w:cs="Arial"/>
          <w:color w:val="auto"/>
          <w:sz w:val="20"/>
          <w:szCs w:val="20"/>
        </w:rPr>
      </w:pPr>
      <w:r w:rsidRPr="002C1898">
        <w:rPr>
          <w:rFonts w:ascii="Arial" w:hAnsi="Arial" w:cs="Arial"/>
          <w:color w:val="auto"/>
          <w:sz w:val="20"/>
          <w:szCs w:val="20"/>
        </w:rPr>
        <w:t>náklady na doprovodný kulturní program jarmark</w:t>
      </w:r>
      <w:r>
        <w:rPr>
          <w:rFonts w:ascii="Arial" w:hAnsi="Arial" w:cs="Arial"/>
          <w:color w:val="auto"/>
          <w:sz w:val="20"/>
          <w:szCs w:val="20"/>
        </w:rPr>
        <w:t xml:space="preserve">ů (vč. jarmarku </w:t>
      </w:r>
      <w:r w:rsidRPr="002C1898">
        <w:rPr>
          <w:rFonts w:ascii="Arial" w:hAnsi="Arial" w:cs="Arial"/>
          <w:color w:val="auto"/>
          <w:sz w:val="20"/>
          <w:szCs w:val="20"/>
        </w:rPr>
        <w:t>mal</w:t>
      </w:r>
      <w:r>
        <w:rPr>
          <w:rFonts w:ascii="Arial" w:hAnsi="Arial" w:cs="Arial"/>
          <w:color w:val="auto"/>
          <w:sz w:val="20"/>
          <w:szCs w:val="20"/>
        </w:rPr>
        <w:t>ého)</w:t>
      </w:r>
      <w:r w:rsidRPr="002C1898">
        <w:rPr>
          <w:rFonts w:ascii="Arial" w:hAnsi="Arial" w:cs="Arial"/>
          <w:color w:val="auto"/>
          <w:sz w:val="20"/>
          <w:szCs w:val="20"/>
        </w:rPr>
        <w:t xml:space="preserve"> – zejména úhrady účinkujícím, potřebné ozvučení</w:t>
      </w:r>
      <w:r>
        <w:rPr>
          <w:rFonts w:ascii="Arial" w:hAnsi="Arial" w:cs="Arial"/>
          <w:color w:val="auto"/>
          <w:sz w:val="20"/>
          <w:szCs w:val="20"/>
        </w:rPr>
        <w:t xml:space="preserve"> apod.</w:t>
      </w:r>
    </w:p>
    <w:p w:rsidR="00103681" w:rsidRPr="002C1898" w:rsidRDefault="00103681" w:rsidP="00103681">
      <w:pPr>
        <w:pStyle w:val="Zkladntext1"/>
        <w:numPr>
          <w:ilvl w:val="0"/>
          <w:numId w:val="7"/>
        </w:numPr>
        <w:ind w:left="709" w:hanging="425"/>
        <w:rPr>
          <w:rFonts w:ascii="Arial" w:hAnsi="Arial" w:cs="Arial"/>
          <w:color w:val="auto"/>
          <w:sz w:val="20"/>
          <w:szCs w:val="20"/>
        </w:rPr>
      </w:pPr>
      <w:r w:rsidRPr="002C1898">
        <w:rPr>
          <w:rFonts w:ascii="Arial" w:hAnsi="Arial" w:cs="Arial"/>
          <w:color w:val="auto"/>
          <w:sz w:val="20"/>
          <w:szCs w:val="20"/>
        </w:rPr>
        <w:t>náklady na dovoz, odvoz, montáž, demontáž prodejních stánků a dalšího materiálu souvisejícího s konání a provozem jarmark</w:t>
      </w:r>
      <w:r>
        <w:rPr>
          <w:rFonts w:ascii="Arial" w:hAnsi="Arial" w:cs="Arial"/>
          <w:color w:val="auto"/>
          <w:sz w:val="20"/>
          <w:szCs w:val="20"/>
        </w:rPr>
        <w:t xml:space="preserve">ů (vč. jarmarku </w:t>
      </w:r>
      <w:r w:rsidRPr="002C1898">
        <w:rPr>
          <w:rFonts w:ascii="Arial" w:hAnsi="Arial" w:cs="Arial"/>
          <w:color w:val="auto"/>
          <w:sz w:val="20"/>
          <w:szCs w:val="20"/>
        </w:rPr>
        <w:t>mal</w:t>
      </w:r>
      <w:r>
        <w:rPr>
          <w:rFonts w:ascii="Arial" w:hAnsi="Arial" w:cs="Arial"/>
          <w:color w:val="auto"/>
          <w:sz w:val="20"/>
          <w:szCs w:val="20"/>
        </w:rPr>
        <w:t>ého)</w:t>
      </w:r>
    </w:p>
    <w:p w:rsidR="00103681" w:rsidRPr="002C1898" w:rsidRDefault="00103681" w:rsidP="00103681">
      <w:pPr>
        <w:pStyle w:val="Zkladntext1"/>
        <w:numPr>
          <w:ilvl w:val="0"/>
          <w:numId w:val="7"/>
        </w:numPr>
        <w:ind w:left="709" w:hanging="425"/>
        <w:rPr>
          <w:rFonts w:ascii="Arial" w:hAnsi="Arial" w:cs="Arial"/>
          <w:color w:val="auto"/>
          <w:sz w:val="20"/>
          <w:szCs w:val="20"/>
        </w:rPr>
      </w:pPr>
      <w:r w:rsidRPr="002C1898">
        <w:rPr>
          <w:rFonts w:ascii="Arial" w:hAnsi="Arial" w:cs="Arial"/>
          <w:color w:val="auto"/>
          <w:sz w:val="20"/>
          <w:szCs w:val="20"/>
        </w:rPr>
        <w:t xml:space="preserve">náklady na úklid dotčeného prostranství v průběhu a po skončení jarmarků </w:t>
      </w:r>
      <w:r>
        <w:rPr>
          <w:rFonts w:ascii="Arial" w:hAnsi="Arial" w:cs="Arial"/>
          <w:color w:val="auto"/>
          <w:sz w:val="20"/>
          <w:szCs w:val="20"/>
        </w:rPr>
        <w:t xml:space="preserve">(vč. jarmarku </w:t>
      </w:r>
      <w:r w:rsidRPr="002C1898">
        <w:rPr>
          <w:rFonts w:ascii="Arial" w:hAnsi="Arial" w:cs="Arial"/>
          <w:color w:val="auto"/>
          <w:sz w:val="20"/>
          <w:szCs w:val="20"/>
        </w:rPr>
        <w:t>mal</w:t>
      </w:r>
      <w:r>
        <w:rPr>
          <w:rFonts w:ascii="Arial" w:hAnsi="Arial" w:cs="Arial"/>
          <w:color w:val="auto"/>
          <w:sz w:val="20"/>
          <w:szCs w:val="20"/>
        </w:rPr>
        <w:t>ého)</w:t>
      </w:r>
    </w:p>
    <w:p w:rsidR="00103681" w:rsidRPr="002C1898" w:rsidRDefault="00103681" w:rsidP="00103681">
      <w:pPr>
        <w:pStyle w:val="Zkladntext1"/>
        <w:numPr>
          <w:ilvl w:val="0"/>
          <w:numId w:val="7"/>
        </w:numPr>
        <w:ind w:left="709" w:hanging="425"/>
        <w:rPr>
          <w:rFonts w:ascii="Arial" w:hAnsi="Arial" w:cs="Arial"/>
          <w:color w:val="auto"/>
          <w:sz w:val="20"/>
          <w:szCs w:val="20"/>
        </w:rPr>
      </w:pPr>
      <w:r w:rsidRPr="002C1898">
        <w:rPr>
          <w:rFonts w:ascii="Arial" w:hAnsi="Arial" w:cs="Arial"/>
          <w:color w:val="auto"/>
          <w:sz w:val="20"/>
          <w:szCs w:val="20"/>
        </w:rPr>
        <w:t xml:space="preserve">náklady související se zajištěním osvětlení prodejních stánků a zajištění dalších potřebných přívodů (zejména elektrické energie apod.) k prodejním stánkům po dobu konání jarmarků </w:t>
      </w:r>
      <w:r>
        <w:rPr>
          <w:rFonts w:ascii="Arial" w:hAnsi="Arial" w:cs="Arial"/>
          <w:color w:val="auto"/>
          <w:sz w:val="20"/>
          <w:szCs w:val="20"/>
        </w:rPr>
        <w:t xml:space="preserve">(vč. jarmarku </w:t>
      </w:r>
      <w:r w:rsidRPr="002C1898">
        <w:rPr>
          <w:rFonts w:ascii="Arial" w:hAnsi="Arial" w:cs="Arial"/>
          <w:color w:val="auto"/>
          <w:sz w:val="20"/>
          <w:szCs w:val="20"/>
        </w:rPr>
        <w:t>mal</w:t>
      </w:r>
      <w:r>
        <w:rPr>
          <w:rFonts w:ascii="Arial" w:hAnsi="Arial" w:cs="Arial"/>
          <w:color w:val="auto"/>
          <w:sz w:val="20"/>
          <w:szCs w:val="20"/>
        </w:rPr>
        <w:t>ého)</w:t>
      </w:r>
    </w:p>
    <w:p w:rsidR="00103681" w:rsidRPr="003E09C3" w:rsidRDefault="00103681" w:rsidP="00103681">
      <w:pPr>
        <w:pStyle w:val="Zkladntext1"/>
        <w:numPr>
          <w:ilvl w:val="0"/>
          <w:numId w:val="7"/>
        </w:numPr>
        <w:ind w:left="709" w:hanging="425"/>
        <w:rPr>
          <w:rFonts w:ascii="Arial" w:hAnsi="Arial" w:cs="Arial"/>
          <w:color w:val="auto"/>
          <w:sz w:val="20"/>
          <w:szCs w:val="20"/>
        </w:rPr>
      </w:pPr>
      <w:r w:rsidRPr="003E09C3">
        <w:rPr>
          <w:rFonts w:ascii="Arial" w:hAnsi="Arial" w:cs="Arial"/>
          <w:color w:val="auto"/>
          <w:sz w:val="20"/>
          <w:szCs w:val="20"/>
        </w:rPr>
        <w:t xml:space="preserve">náklady na potřebné opravy a servis prodejních stánků a dalšího materiálu souvisejícího s konáním a provozem jarmarků (vč. jarmarku malého) tak, aby vše bylo plně funkční a stav odpovídal všem bezpečnostním předpisům a pravidlům </w:t>
      </w:r>
    </w:p>
    <w:p w:rsidR="00103681" w:rsidRPr="002C1898" w:rsidRDefault="00103681" w:rsidP="00103681">
      <w:pPr>
        <w:pStyle w:val="Zkladntext1"/>
        <w:ind w:left="709" w:hanging="425"/>
        <w:rPr>
          <w:rFonts w:ascii="Arial" w:hAnsi="Arial" w:cs="Arial"/>
          <w:color w:val="auto"/>
          <w:sz w:val="20"/>
          <w:szCs w:val="20"/>
        </w:rPr>
      </w:pPr>
    </w:p>
    <w:p w:rsidR="00103681" w:rsidRDefault="00103681" w:rsidP="00103681">
      <w:pPr>
        <w:pStyle w:val="Zkladntext1"/>
        <w:ind w:left="284"/>
        <w:rPr>
          <w:rFonts w:ascii="Arial" w:hAnsi="Arial" w:cs="Arial"/>
          <w:color w:val="auto"/>
          <w:sz w:val="20"/>
          <w:szCs w:val="20"/>
        </w:rPr>
      </w:pPr>
    </w:p>
    <w:p w:rsidR="00103681" w:rsidRPr="002C1898" w:rsidRDefault="00103681" w:rsidP="00103681">
      <w:pPr>
        <w:pStyle w:val="Zkladntext1"/>
        <w:ind w:left="284"/>
        <w:rPr>
          <w:rFonts w:ascii="Arial" w:hAnsi="Arial" w:cs="Arial"/>
          <w:color w:val="auto"/>
          <w:sz w:val="20"/>
          <w:szCs w:val="20"/>
        </w:rPr>
      </w:pPr>
      <w:r w:rsidRPr="002C1898">
        <w:rPr>
          <w:rFonts w:ascii="Arial" w:hAnsi="Arial" w:cs="Arial"/>
          <w:color w:val="auto"/>
          <w:sz w:val="20"/>
          <w:szCs w:val="20"/>
        </w:rPr>
        <w:t xml:space="preserve">Tyto prostředky příkazce </w:t>
      </w:r>
      <w:r>
        <w:rPr>
          <w:rFonts w:ascii="Arial" w:hAnsi="Arial" w:cs="Arial"/>
          <w:color w:val="auto"/>
          <w:sz w:val="20"/>
          <w:szCs w:val="20"/>
        </w:rPr>
        <w:t xml:space="preserve">uhradí na základě </w:t>
      </w:r>
      <w:r w:rsidRPr="002C1898">
        <w:rPr>
          <w:rFonts w:ascii="Arial" w:hAnsi="Arial" w:cs="Arial"/>
          <w:color w:val="auto"/>
          <w:sz w:val="20"/>
          <w:szCs w:val="20"/>
        </w:rPr>
        <w:t xml:space="preserve">faktur </w:t>
      </w:r>
      <w:r>
        <w:rPr>
          <w:rFonts w:ascii="Arial" w:hAnsi="Arial" w:cs="Arial"/>
          <w:color w:val="auto"/>
          <w:sz w:val="20"/>
          <w:szCs w:val="20"/>
        </w:rPr>
        <w:t>dodaných</w:t>
      </w:r>
      <w:r w:rsidRPr="002C1898">
        <w:rPr>
          <w:rFonts w:ascii="Arial" w:hAnsi="Arial" w:cs="Arial"/>
          <w:color w:val="auto"/>
          <w:sz w:val="20"/>
          <w:szCs w:val="20"/>
        </w:rPr>
        <w:t xml:space="preserve"> příkazníkem příkazci</w:t>
      </w:r>
      <w:r>
        <w:rPr>
          <w:rFonts w:ascii="Arial" w:hAnsi="Arial" w:cs="Arial"/>
          <w:color w:val="auto"/>
          <w:sz w:val="20"/>
          <w:szCs w:val="20"/>
        </w:rPr>
        <w:t>. Faktury</w:t>
      </w:r>
      <w:r w:rsidRPr="002C1898">
        <w:rPr>
          <w:rFonts w:ascii="Arial" w:hAnsi="Arial" w:cs="Arial"/>
          <w:color w:val="auto"/>
          <w:sz w:val="20"/>
          <w:szCs w:val="20"/>
        </w:rPr>
        <w:t xml:space="preserve"> budou </w:t>
      </w:r>
      <w:r>
        <w:rPr>
          <w:rFonts w:ascii="Arial" w:hAnsi="Arial" w:cs="Arial"/>
          <w:color w:val="auto"/>
          <w:sz w:val="20"/>
          <w:szCs w:val="20"/>
        </w:rPr>
        <w:t xml:space="preserve"> příkazníkem příkazci dodány </w:t>
      </w:r>
      <w:r w:rsidRPr="002C1898">
        <w:rPr>
          <w:rFonts w:ascii="Arial" w:hAnsi="Arial" w:cs="Arial"/>
          <w:color w:val="auto"/>
          <w:sz w:val="20"/>
          <w:szCs w:val="20"/>
        </w:rPr>
        <w:t xml:space="preserve"> až po komplexní realizaci</w:t>
      </w:r>
      <w:r>
        <w:rPr>
          <w:rFonts w:ascii="Arial" w:hAnsi="Arial" w:cs="Arial"/>
          <w:color w:val="auto"/>
          <w:sz w:val="20"/>
          <w:szCs w:val="20"/>
        </w:rPr>
        <w:t xml:space="preserve"> příslušného</w:t>
      </w:r>
      <w:r w:rsidRPr="002C1898">
        <w:rPr>
          <w:rFonts w:ascii="Arial" w:hAnsi="Arial" w:cs="Arial"/>
          <w:color w:val="auto"/>
          <w:sz w:val="20"/>
          <w:szCs w:val="20"/>
        </w:rPr>
        <w:t xml:space="preserve"> jarmarku </w:t>
      </w:r>
      <w:r>
        <w:rPr>
          <w:rFonts w:ascii="Arial" w:hAnsi="Arial" w:cs="Arial"/>
          <w:color w:val="auto"/>
          <w:sz w:val="20"/>
          <w:szCs w:val="20"/>
        </w:rPr>
        <w:t xml:space="preserve">či </w:t>
      </w:r>
      <w:r w:rsidRPr="002C1898">
        <w:rPr>
          <w:rFonts w:ascii="Arial" w:hAnsi="Arial" w:cs="Arial"/>
          <w:color w:val="auto"/>
          <w:sz w:val="20"/>
          <w:szCs w:val="20"/>
        </w:rPr>
        <w:t xml:space="preserve"> malého jarmarku.</w:t>
      </w:r>
    </w:p>
    <w:p w:rsidR="00103681" w:rsidRPr="002C1898" w:rsidRDefault="00103681" w:rsidP="00103681">
      <w:pPr>
        <w:pStyle w:val="Zkladntext1"/>
        <w:ind w:left="284"/>
        <w:rPr>
          <w:rFonts w:ascii="Arial" w:hAnsi="Arial" w:cs="Arial"/>
          <w:color w:val="auto"/>
          <w:sz w:val="20"/>
          <w:szCs w:val="20"/>
        </w:rPr>
      </w:pPr>
      <w:r w:rsidRPr="002C1898">
        <w:rPr>
          <w:rFonts w:ascii="Arial" w:hAnsi="Arial" w:cs="Arial"/>
          <w:color w:val="auto"/>
          <w:sz w:val="20"/>
          <w:szCs w:val="20"/>
        </w:rPr>
        <w:t xml:space="preserve">Prostředky příkazce uhradí na účet uvedený v těchto fakturách, se splatností nejpozději 21 dnů od doručení faktury příkazníkem příkazci. </w:t>
      </w:r>
    </w:p>
    <w:p w:rsidR="00103681" w:rsidRDefault="00103681" w:rsidP="00103681">
      <w:pPr>
        <w:pStyle w:val="Zkladntext1"/>
        <w:ind w:left="709" w:hanging="425"/>
        <w:rPr>
          <w:rFonts w:ascii="Arial" w:hAnsi="Arial" w:cs="Arial"/>
          <w:color w:val="auto"/>
          <w:sz w:val="20"/>
          <w:szCs w:val="20"/>
        </w:rPr>
      </w:pPr>
    </w:p>
    <w:p w:rsidR="00103681" w:rsidRPr="002C1898" w:rsidRDefault="00103681" w:rsidP="00103681">
      <w:pPr>
        <w:pStyle w:val="Zkladntext1"/>
        <w:ind w:left="709" w:hanging="425"/>
        <w:rPr>
          <w:rFonts w:ascii="Arial" w:hAnsi="Arial" w:cs="Arial"/>
          <w:color w:val="auto"/>
          <w:sz w:val="20"/>
          <w:szCs w:val="20"/>
        </w:rPr>
      </w:pPr>
    </w:p>
    <w:p w:rsidR="00103681" w:rsidRDefault="00103681" w:rsidP="00103681">
      <w:pPr>
        <w:pStyle w:val="Zkladntext1"/>
        <w:numPr>
          <w:ilvl w:val="1"/>
          <w:numId w:val="6"/>
        </w:numPr>
        <w:ind w:left="851" w:hanging="567"/>
        <w:rPr>
          <w:rFonts w:ascii="Arial" w:hAnsi="Arial" w:cs="Arial"/>
          <w:color w:val="auto"/>
          <w:sz w:val="20"/>
          <w:szCs w:val="20"/>
        </w:rPr>
      </w:pPr>
      <w:r w:rsidRPr="002C1898">
        <w:rPr>
          <w:rFonts w:ascii="Arial" w:hAnsi="Arial" w:cs="Arial"/>
          <w:color w:val="auto"/>
          <w:sz w:val="20"/>
          <w:szCs w:val="20"/>
        </w:rPr>
        <w:t>Příkazník je povinen průběžně sledovat příjmy a výdaje za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2C1898">
        <w:rPr>
          <w:rFonts w:ascii="Arial" w:hAnsi="Arial" w:cs="Arial"/>
          <w:color w:val="auto"/>
          <w:sz w:val="20"/>
          <w:szCs w:val="20"/>
        </w:rPr>
        <w:t>jarmarky</w:t>
      </w:r>
      <w:r>
        <w:rPr>
          <w:rFonts w:ascii="Arial" w:hAnsi="Arial" w:cs="Arial"/>
          <w:color w:val="auto"/>
          <w:sz w:val="20"/>
          <w:szCs w:val="20"/>
        </w:rPr>
        <w:t xml:space="preserve"> (vč. jarmarku </w:t>
      </w:r>
      <w:r w:rsidRPr="002C1898">
        <w:rPr>
          <w:rFonts w:ascii="Arial" w:hAnsi="Arial" w:cs="Arial"/>
          <w:color w:val="auto"/>
          <w:sz w:val="20"/>
          <w:szCs w:val="20"/>
        </w:rPr>
        <w:t>mal</w:t>
      </w:r>
      <w:r>
        <w:rPr>
          <w:rFonts w:ascii="Arial" w:hAnsi="Arial" w:cs="Arial"/>
          <w:color w:val="auto"/>
          <w:sz w:val="20"/>
          <w:szCs w:val="20"/>
        </w:rPr>
        <w:t xml:space="preserve">ého) </w:t>
      </w:r>
      <w:r w:rsidRPr="002C1898">
        <w:rPr>
          <w:rFonts w:ascii="Arial" w:hAnsi="Arial" w:cs="Arial"/>
          <w:color w:val="auto"/>
          <w:sz w:val="20"/>
          <w:szCs w:val="20"/>
        </w:rPr>
        <w:t xml:space="preserve"> s tím, že v celoročním vyúčtování nesmí dojít k překročení výdajů nad příjmy, přičemž ale musí zůstat zachována kvalita a úroveň jarmarků </w:t>
      </w:r>
      <w:r>
        <w:rPr>
          <w:rFonts w:ascii="Arial" w:hAnsi="Arial" w:cs="Arial"/>
          <w:color w:val="auto"/>
          <w:sz w:val="20"/>
          <w:szCs w:val="20"/>
        </w:rPr>
        <w:t xml:space="preserve">(vč. jarmarku </w:t>
      </w:r>
      <w:r w:rsidRPr="002C1898">
        <w:rPr>
          <w:rFonts w:ascii="Arial" w:hAnsi="Arial" w:cs="Arial"/>
          <w:color w:val="auto"/>
          <w:sz w:val="20"/>
          <w:szCs w:val="20"/>
        </w:rPr>
        <w:t>mal</w:t>
      </w:r>
      <w:r>
        <w:rPr>
          <w:rFonts w:ascii="Arial" w:hAnsi="Arial" w:cs="Arial"/>
          <w:color w:val="auto"/>
          <w:sz w:val="20"/>
          <w:szCs w:val="20"/>
        </w:rPr>
        <w:t xml:space="preserve">ého) </w:t>
      </w:r>
      <w:r w:rsidRPr="002C1898">
        <w:rPr>
          <w:rFonts w:ascii="Arial" w:hAnsi="Arial" w:cs="Arial"/>
          <w:color w:val="auto"/>
          <w:sz w:val="20"/>
          <w:szCs w:val="20"/>
        </w:rPr>
        <w:t xml:space="preserve"> v souladu s touto smlouvou</w:t>
      </w:r>
      <w:r>
        <w:rPr>
          <w:rFonts w:ascii="Arial" w:hAnsi="Arial" w:cs="Arial"/>
          <w:color w:val="auto"/>
          <w:sz w:val="20"/>
          <w:szCs w:val="20"/>
        </w:rPr>
        <w:t>.</w:t>
      </w:r>
      <w:r w:rsidRPr="002C1898"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B27E93" w:rsidRPr="002C1898" w:rsidRDefault="00B27E93" w:rsidP="00B27E93">
      <w:pPr>
        <w:pStyle w:val="Zkladntext1"/>
        <w:ind w:left="851"/>
        <w:rPr>
          <w:rFonts w:ascii="Arial" w:hAnsi="Arial" w:cs="Arial"/>
          <w:color w:val="auto"/>
          <w:sz w:val="20"/>
          <w:szCs w:val="20"/>
        </w:rPr>
      </w:pPr>
    </w:p>
    <w:p w:rsidR="00103681" w:rsidRPr="002C1898" w:rsidRDefault="00103681" w:rsidP="00103681">
      <w:pPr>
        <w:pStyle w:val="Zkladntext1"/>
        <w:numPr>
          <w:ilvl w:val="1"/>
          <w:numId w:val="6"/>
        </w:numPr>
        <w:ind w:left="851" w:hanging="567"/>
        <w:rPr>
          <w:rFonts w:ascii="Arial" w:hAnsi="Arial" w:cs="Arial"/>
          <w:color w:val="auto"/>
          <w:sz w:val="20"/>
          <w:szCs w:val="20"/>
        </w:rPr>
      </w:pPr>
      <w:r w:rsidRPr="002C1898">
        <w:rPr>
          <w:rFonts w:ascii="Arial" w:hAnsi="Arial" w:cs="Arial"/>
          <w:color w:val="auto"/>
          <w:sz w:val="20"/>
          <w:szCs w:val="20"/>
        </w:rPr>
        <w:t>Nejpozději do konce února následujícího roku předloží příkazník příkazci celoroční vyúčtování příjmů a výdajů za realizované jarmarky a malý jarmark předchozího roku, které odsouhlasí zástupce pro věci technické.</w:t>
      </w:r>
    </w:p>
    <w:p w:rsidR="00103681" w:rsidRPr="002C1898" w:rsidRDefault="00103681" w:rsidP="00103681">
      <w:pPr>
        <w:pStyle w:val="Zkladntext1"/>
        <w:ind w:left="851" w:hanging="567"/>
        <w:rPr>
          <w:rFonts w:ascii="Arial" w:hAnsi="Arial" w:cs="Arial"/>
          <w:color w:val="auto"/>
          <w:sz w:val="20"/>
          <w:szCs w:val="20"/>
        </w:rPr>
      </w:pPr>
    </w:p>
    <w:p w:rsidR="00103681" w:rsidRPr="002C1898" w:rsidRDefault="00103681" w:rsidP="00103681">
      <w:pPr>
        <w:pStyle w:val="Zkladntext1"/>
        <w:ind w:left="284"/>
        <w:rPr>
          <w:rFonts w:ascii="Arial" w:hAnsi="Arial" w:cs="Arial"/>
          <w:color w:val="auto"/>
          <w:sz w:val="20"/>
          <w:szCs w:val="20"/>
        </w:rPr>
      </w:pPr>
      <w:r w:rsidRPr="002C1898">
        <w:rPr>
          <w:rFonts w:ascii="Arial" w:hAnsi="Arial" w:cs="Arial"/>
          <w:color w:val="auto"/>
          <w:sz w:val="20"/>
          <w:szCs w:val="20"/>
        </w:rPr>
        <w:t>Pokud dojde k překročení výdajů nad příjmy, uhradí příkazník příkazci částku, která bude ve výši 30% z celkové výše překročených výdajů. Tyto prostředky příkazník příkazci poskytne úhradou faktury vystavené příkazcem příkazníkovi, na účet příkazce uvedený v této faktuře, se splatností uvedené ve faktuře.</w:t>
      </w:r>
    </w:p>
    <w:p w:rsidR="00103681" w:rsidRDefault="00103681" w:rsidP="00103681">
      <w:pPr>
        <w:pStyle w:val="Zkladntext1"/>
        <w:ind w:left="567" w:hanging="425"/>
        <w:rPr>
          <w:rFonts w:ascii="Arial" w:hAnsi="Arial" w:cs="Arial"/>
          <w:color w:val="auto"/>
          <w:sz w:val="20"/>
          <w:szCs w:val="20"/>
        </w:rPr>
      </w:pPr>
    </w:p>
    <w:p w:rsidR="00103681" w:rsidRPr="002C1898" w:rsidRDefault="00103681" w:rsidP="00103681">
      <w:pPr>
        <w:pStyle w:val="Zkladntext1"/>
        <w:ind w:left="284"/>
        <w:rPr>
          <w:rFonts w:ascii="Arial" w:hAnsi="Arial" w:cs="Arial"/>
          <w:color w:val="auto"/>
          <w:sz w:val="20"/>
          <w:szCs w:val="20"/>
        </w:rPr>
      </w:pPr>
      <w:r w:rsidRPr="002C1898">
        <w:rPr>
          <w:rFonts w:ascii="Arial" w:hAnsi="Arial" w:cs="Arial"/>
          <w:color w:val="auto"/>
          <w:sz w:val="20"/>
          <w:szCs w:val="20"/>
        </w:rPr>
        <w:t>Pokud dojde k překročení příjmů nad výdaji, uhradí příkazce příkazníkovi částku, která bude ve výši 1</w:t>
      </w:r>
      <w:r>
        <w:rPr>
          <w:rFonts w:ascii="Arial" w:hAnsi="Arial" w:cs="Arial"/>
          <w:color w:val="auto"/>
          <w:sz w:val="20"/>
          <w:szCs w:val="20"/>
        </w:rPr>
        <w:t>5</w:t>
      </w:r>
      <w:r w:rsidRPr="002C1898">
        <w:rPr>
          <w:rFonts w:ascii="Arial" w:hAnsi="Arial" w:cs="Arial"/>
          <w:color w:val="auto"/>
          <w:sz w:val="20"/>
          <w:szCs w:val="20"/>
        </w:rPr>
        <w:t>% z celkové výše překročených příjmů.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2C1898">
        <w:rPr>
          <w:rFonts w:ascii="Arial" w:hAnsi="Arial" w:cs="Arial"/>
          <w:color w:val="auto"/>
          <w:sz w:val="20"/>
          <w:szCs w:val="20"/>
        </w:rPr>
        <w:t>Tyto prostředky příkazce příkazníkovi poskytne úhradou faktury vystavené příkazník</w:t>
      </w:r>
      <w:r>
        <w:rPr>
          <w:rFonts w:ascii="Arial" w:hAnsi="Arial" w:cs="Arial"/>
          <w:color w:val="auto"/>
          <w:sz w:val="20"/>
          <w:szCs w:val="20"/>
        </w:rPr>
        <w:t xml:space="preserve">em příkazci, </w:t>
      </w:r>
      <w:r w:rsidRPr="002C1898">
        <w:rPr>
          <w:rFonts w:ascii="Arial" w:hAnsi="Arial" w:cs="Arial"/>
          <w:color w:val="auto"/>
          <w:sz w:val="20"/>
          <w:szCs w:val="20"/>
        </w:rPr>
        <w:t>na účet příkaz</w:t>
      </w:r>
      <w:r>
        <w:rPr>
          <w:rFonts w:ascii="Arial" w:hAnsi="Arial" w:cs="Arial"/>
          <w:color w:val="auto"/>
          <w:sz w:val="20"/>
          <w:szCs w:val="20"/>
        </w:rPr>
        <w:t>níka</w:t>
      </w:r>
      <w:r w:rsidRPr="002C1898">
        <w:rPr>
          <w:rFonts w:ascii="Arial" w:hAnsi="Arial" w:cs="Arial"/>
          <w:color w:val="auto"/>
          <w:sz w:val="20"/>
          <w:szCs w:val="20"/>
        </w:rPr>
        <w:t xml:space="preserve"> uvedený v této faktuře, se splatností nejpozději 21 dnů od doručení faktury příkazníkem příkazci. </w:t>
      </w:r>
    </w:p>
    <w:p w:rsidR="00103681" w:rsidRDefault="00103681" w:rsidP="00103681">
      <w:pPr>
        <w:pStyle w:val="Zkladntext1"/>
        <w:ind w:left="284"/>
        <w:rPr>
          <w:rFonts w:ascii="Arial" w:hAnsi="Arial" w:cs="Arial"/>
          <w:color w:val="auto"/>
          <w:sz w:val="20"/>
          <w:szCs w:val="20"/>
        </w:rPr>
      </w:pPr>
    </w:p>
    <w:p w:rsidR="00103681" w:rsidRDefault="00103681" w:rsidP="00103681">
      <w:pPr>
        <w:pStyle w:val="Zkladntext1"/>
        <w:ind w:left="284"/>
        <w:rPr>
          <w:rFonts w:ascii="Arial" w:hAnsi="Arial" w:cs="Arial"/>
          <w:color w:val="auto"/>
          <w:sz w:val="20"/>
          <w:szCs w:val="20"/>
        </w:rPr>
      </w:pPr>
    </w:p>
    <w:p w:rsidR="00103681" w:rsidRPr="002C1898" w:rsidRDefault="00103681" w:rsidP="00103681">
      <w:pPr>
        <w:pStyle w:val="Zkladntext1"/>
        <w:ind w:left="284"/>
        <w:rPr>
          <w:rFonts w:ascii="Arial" w:hAnsi="Arial" w:cs="Arial"/>
          <w:color w:val="auto"/>
          <w:sz w:val="20"/>
          <w:szCs w:val="20"/>
        </w:rPr>
      </w:pPr>
    </w:p>
    <w:p w:rsidR="00103681" w:rsidRPr="002C1898" w:rsidRDefault="00103681" w:rsidP="00103681">
      <w:pPr>
        <w:pStyle w:val="Nadpislnek"/>
        <w:ind w:left="709" w:hanging="425"/>
        <w:rPr>
          <w:rFonts w:ascii="Arial" w:hAnsi="Arial" w:cs="Arial"/>
          <w:color w:val="auto"/>
          <w:sz w:val="20"/>
        </w:rPr>
      </w:pPr>
      <w:r w:rsidRPr="002C1898">
        <w:rPr>
          <w:rFonts w:ascii="Arial" w:hAnsi="Arial" w:cs="Arial"/>
          <w:color w:val="auto"/>
          <w:sz w:val="20"/>
        </w:rPr>
        <w:lastRenderedPageBreak/>
        <w:t>Článek 4</w:t>
      </w:r>
    </w:p>
    <w:p w:rsidR="00103681" w:rsidRPr="002C1898" w:rsidRDefault="00103681" w:rsidP="00103681">
      <w:pPr>
        <w:pStyle w:val="NadpisPoznmky"/>
        <w:ind w:left="709" w:hanging="425"/>
        <w:rPr>
          <w:rFonts w:ascii="Arial" w:hAnsi="Arial" w:cs="Arial"/>
          <w:color w:val="auto"/>
          <w:sz w:val="20"/>
          <w:szCs w:val="20"/>
        </w:rPr>
      </w:pPr>
      <w:r w:rsidRPr="002C1898">
        <w:rPr>
          <w:rFonts w:ascii="Arial" w:hAnsi="Arial" w:cs="Arial"/>
          <w:color w:val="auto"/>
          <w:sz w:val="20"/>
          <w:szCs w:val="20"/>
        </w:rPr>
        <w:t>Práva a povinnosti smluvních stran</w:t>
      </w:r>
    </w:p>
    <w:p w:rsidR="00103681" w:rsidRPr="002C1898" w:rsidRDefault="00103681" w:rsidP="00103681">
      <w:pPr>
        <w:pStyle w:val="Zkladntext1"/>
        <w:numPr>
          <w:ilvl w:val="1"/>
          <w:numId w:val="8"/>
        </w:numPr>
        <w:ind w:left="709" w:hanging="425"/>
        <w:rPr>
          <w:rFonts w:ascii="Arial" w:hAnsi="Arial" w:cs="Arial"/>
          <w:color w:val="auto"/>
          <w:sz w:val="20"/>
          <w:szCs w:val="20"/>
        </w:rPr>
      </w:pPr>
      <w:r w:rsidRPr="002C1898">
        <w:rPr>
          <w:rFonts w:ascii="Arial" w:hAnsi="Arial" w:cs="Arial"/>
          <w:color w:val="auto"/>
          <w:sz w:val="20"/>
          <w:szCs w:val="20"/>
        </w:rPr>
        <w:t>Příkazník se zavazuje, že při organizování jarmarku a malého jarmarku se bude řídit Podmínkami a pravidly města Uherské Hradiště pro pořádání Jarmarků tradiční rukodělné výroby stanovenými přílohou č. 1 této smlouvy.</w:t>
      </w:r>
    </w:p>
    <w:p w:rsidR="00103681" w:rsidRPr="002C1898" w:rsidRDefault="00103681" w:rsidP="00103681">
      <w:pPr>
        <w:pStyle w:val="Zkladntext1"/>
        <w:ind w:left="709" w:hanging="425"/>
        <w:rPr>
          <w:rFonts w:ascii="Arial" w:hAnsi="Arial" w:cs="Arial"/>
          <w:color w:val="auto"/>
          <w:sz w:val="20"/>
          <w:szCs w:val="20"/>
        </w:rPr>
      </w:pPr>
    </w:p>
    <w:p w:rsidR="00103681" w:rsidRPr="002C1898" w:rsidRDefault="00103681" w:rsidP="00103681">
      <w:pPr>
        <w:pStyle w:val="Zkladntext1"/>
        <w:numPr>
          <w:ilvl w:val="1"/>
          <w:numId w:val="8"/>
        </w:numPr>
        <w:ind w:left="709" w:hanging="425"/>
        <w:rPr>
          <w:rFonts w:ascii="Arial" w:hAnsi="Arial" w:cs="Arial"/>
          <w:color w:val="auto"/>
          <w:sz w:val="20"/>
          <w:szCs w:val="20"/>
        </w:rPr>
      </w:pPr>
      <w:r w:rsidRPr="002C1898">
        <w:rPr>
          <w:rFonts w:ascii="Arial" w:hAnsi="Arial" w:cs="Arial"/>
          <w:color w:val="auto"/>
          <w:sz w:val="20"/>
          <w:szCs w:val="20"/>
        </w:rPr>
        <w:t>Příkazník je povinen vykonávat přípravu a organizaci jarmarku a malého jarmarku s odbornou péčí a řídit se přitom pokyny příkazce, a to zejména prostřednictvím jeho</w:t>
      </w:r>
      <w:r w:rsidRPr="002C1898">
        <w:rPr>
          <w:rFonts w:ascii="Arial" w:hAnsi="Arial" w:cs="Arial"/>
          <w:bCs/>
          <w:color w:val="auto"/>
          <w:sz w:val="20"/>
          <w:szCs w:val="20"/>
        </w:rPr>
        <w:t xml:space="preserve"> zástupce pro věci technické.</w:t>
      </w:r>
    </w:p>
    <w:p w:rsidR="00103681" w:rsidRPr="002C1898" w:rsidRDefault="00103681" w:rsidP="00103681">
      <w:pPr>
        <w:pStyle w:val="Zkladntext1"/>
        <w:ind w:left="709" w:hanging="425"/>
        <w:rPr>
          <w:rFonts w:ascii="Arial" w:hAnsi="Arial" w:cs="Arial"/>
          <w:color w:val="auto"/>
          <w:sz w:val="20"/>
          <w:szCs w:val="20"/>
        </w:rPr>
      </w:pPr>
    </w:p>
    <w:p w:rsidR="00103681" w:rsidRPr="002C1898" w:rsidRDefault="00103681" w:rsidP="00103681">
      <w:pPr>
        <w:pStyle w:val="Zkladntext1"/>
        <w:numPr>
          <w:ilvl w:val="1"/>
          <w:numId w:val="8"/>
        </w:numPr>
        <w:ind w:left="709" w:hanging="425"/>
        <w:rPr>
          <w:rFonts w:ascii="Arial" w:hAnsi="Arial" w:cs="Arial"/>
          <w:color w:val="auto"/>
          <w:sz w:val="20"/>
          <w:szCs w:val="20"/>
        </w:rPr>
      </w:pPr>
      <w:r w:rsidRPr="002C1898">
        <w:rPr>
          <w:rFonts w:ascii="Arial" w:hAnsi="Arial" w:cs="Arial"/>
          <w:color w:val="auto"/>
          <w:sz w:val="20"/>
          <w:szCs w:val="20"/>
        </w:rPr>
        <w:t>Příkazník není oprávněn použít materiál (včetně stánků) příkazce k jiným účelům, než k akcím příkazce, případně k akcím organizací zřízený</w:t>
      </w:r>
      <w:r>
        <w:rPr>
          <w:rFonts w:ascii="Arial" w:hAnsi="Arial" w:cs="Arial"/>
          <w:color w:val="auto"/>
          <w:sz w:val="20"/>
          <w:szCs w:val="20"/>
        </w:rPr>
        <w:t>ch</w:t>
      </w:r>
      <w:r w:rsidRPr="002C1898">
        <w:rPr>
          <w:rFonts w:ascii="Arial" w:hAnsi="Arial" w:cs="Arial"/>
          <w:color w:val="auto"/>
          <w:sz w:val="20"/>
          <w:szCs w:val="20"/>
        </w:rPr>
        <w:t xml:space="preserve"> příkazcem. </w:t>
      </w:r>
    </w:p>
    <w:p w:rsidR="00103681" w:rsidRPr="002C1898" w:rsidRDefault="00103681" w:rsidP="00103681">
      <w:pPr>
        <w:pStyle w:val="Zkladntext1"/>
        <w:ind w:left="709" w:hanging="425"/>
        <w:rPr>
          <w:rFonts w:ascii="Arial" w:eastAsiaTheme="minorHAnsi" w:hAnsi="Arial" w:cs="Arial"/>
          <w:color w:val="auto"/>
          <w:sz w:val="20"/>
          <w:szCs w:val="20"/>
        </w:rPr>
      </w:pPr>
    </w:p>
    <w:p w:rsidR="00103681" w:rsidRPr="002C1898" w:rsidRDefault="00103681" w:rsidP="00103681">
      <w:pPr>
        <w:pStyle w:val="Zkladntext1"/>
        <w:ind w:left="709"/>
        <w:rPr>
          <w:rFonts w:ascii="Arial" w:hAnsi="Arial" w:cs="Arial"/>
          <w:color w:val="auto"/>
          <w:sz w:val="20"/>
          <w:szCs w:val="20"/>
        </w:rPr>
      </w:pPr>
      <w:r w:rsidRPr="002C1898">
        <w:rPr>
          <w:rFonts w:ascii="Arial" w:hAnsi="Arial" w:cs="Arial"/>
          <w:color w:val="auto"/>
          <w:sz w:val="20"/>
          <w:szCs w:val="20"/>
        </w:rPr>
        <w:t xml:space="preserve">V ostatních případech je příkazník povinen příkazce o oprávnění </w:t>
      </w:r>
      <w:r w:rsidRPr="002C1898">
        <w:rPr>
          <w:rFonts w:ascii="Arial" w:hAnsi="Arial" w:cs="Arial"/>
          <w:sz w:val="20"/>
          <w:szCs w:val="20"/>
        </w:rPr>
        <w:t xml:space="preserve">použít materiál (včetně stánků) k jiným účelům písemně požádat, a to minimálně 3 týdny předem.  Žádost bude podána </w:t>
      </w:r>
      <w:r w:rsidRPr="002C1898">
        <w:rPr>
          <w:rFonts w:ascii="Arial" w:hAnsi="Arial" w:cs="Arial"/>
          <w:bCs/>
          <w:color w:val="auto"/>
          <w:sz w:val="20"/>
          <w:szCs w:val="20"/>
        </w:rPr>
        <w:t xml:space="preserve">zástupci pro věci technické, který k žádosti zaujme stanovisko po jejím projednání ve vedení města. </w:t>
      </w:r>
    </w:p>
    <w:p w:rsidR="00103681" w:rsidRPr="002C1898" w:rsidRDefault="00103681" w:rsidP="00103681">
      <w:pPr>
        <w:pStyle w:val="Zkladntext1"/>
        <w:ind w:left="709" w:hanging="425"/>
        <w:rPr>
          <w:rFonts w:ascii="Arial" w:hAnsi="Arial" w:cs="Arial"/>
          <w:color w:val="auto"/>
          <w:sz w:val="20"/>
          <w:szCs w:val="20"/>
        </w:rPr>
      </w:pPr>
    </w:p>
    <w:p w:rsidR="00103681" w:rsidRPr="002C1898" w:rsidRDefault="00103681" w:rsidP="00103681">
      <w:pPr>
        <w:pStyle w:val="Zkladntext1"/>
        <w:numPr>
          <w:ilvl w:val="1"/>
          <w:numId w:val="8"/>
        </w:numPr>
        <w:ind w:left="709" w:hanging="425"/>
        <w:rPr>
          <w:rFonts w:ascii="Arial" w:hAnsi="Arial" w:cs="Arial"/>
          <w:color w:val="auto"/>
          <w:sz w:val="20"/>
          <w:szCs w:val="20"/>
        </w:rPr>
      </w:pPr>
      <w:r w:rsidRPr="002C1898">
        <w:rPr>
          <w:rFonts w:ascii="Arial" w:hAnsi="Arial" w:cs="Arial"/>
          <w:color w:val="auto"/>
          <w:sz w:val="20"/>
          <w:szCs w:val="20"/>
        </w:rPr>
        <w:t>Příkazník je povinen předkládat zástupci pro věci technické návrh termínů konání jarmarků specifikovaných v bodě 2. 1. článku 2 této smlouvy nejpozději do konce října příslušného kalendářního roku na jarmarky konané v následujícím kalendářním roce.</w:t>
      </w:r>
    </w:p>
    <w:p w:rsidR="00103681" w:rsidRPr="002C1898" w:rsidRDefault="00103681" w:rsidP="00103681">
      <w:pPr>
        <w:pStyle w:val="Zkladntext1"/>
        <w:ind w:left="709" w:hanging="425"/>
        <w:rPr>
          <w:rFonts w:ascii="Arial" w:hAnsi="Arial" w:cs="Arial"/>
          <w:color w:val="auto"/>
          <w:sz w:val="20"/>
          <w:szCs w:val="20"/>
        </w:rPr>
      </w:pPr>
    </w:p>
    <w:p w:rsidR="00103681" w:rsidRPr="002C1898" w:rsidRDefault="00103681" w:rsidP="00103681">
      <w:pPr>
        <w:pStyle w:val="Zkladntext1"/>
        <w:numPr>
          <w:ilvl w:val="1"/>
          <w:numId w:val="8"/>
        </w:numPr>
        <w:ind w:left="709" w:hanging="425"/>
        <w:rPr>
          <w:rFonts w:ascii="Arial" w:hAnsi="Arial" w:cs="Arial"/>
          <w:color w:val="auto"/>
          <w:sz w:val="20"/>
          <w:szCs w:val="20"/>
        </w:rPr>
      </w:pPr>
      <w:r w:rsidRPr="002C1898">
        <w:rPr>
          <w:rFonts w:ascii="Arial" w:hAnsi="Arial" w:cs="Arial"/>
          <w:color w:val="auto"/>
          <w:sz w:val="20"/>
          <w:szCs w:val="20"/>
        </w:rPr>
        <w:t xml:space="preserve">Příkazník je povinen předem, po dohodě se </w:t>
      </w:r>
      <w:r w:rsidRPr="002C1898">
        <w:rPr>
          <w:rFonts w:ascii="Arial" w:hAnsi="Arial" w:cs="Arial"/>
          <w:bCs/>
          <w:color w:val="auto"/>
          <w:sz w:val="20"/>
          <w:szCs w:val="20"/>
        </w:rPr>
        <w:t>zástupcem pro věci technické a</w:t>
      </w:r>
      <w:r w:rsidRPr="002C1898">
        <w:rPr>
          <w:rFonts w:ascii="Arial" w:hAnsi="Arial" w:cs="Arial"/>
          <w:color w:val="auto"/>
          <w:sz w:val="20"/>
          <w:szCs w:val="20"/>
        </w:rPr>
        <w:t xml:space="preserve"> v dostatečném časovém předstihu, předkládat návrh programu doprovodných akcí </w:t>
      </w:r>
      <w:r>
        <w:rPr>
          <w:rFonts w:ascii="Arial" w:hAnsi="Arial" w:cs="Arial"/>
          <w:color w:val="auto"/>
          <w:sz w:val="20"/>
          <w:szCs w:val="20"/>
        </w:rPr>
        <w:t>příslušného</w:t>
      </w:r>
      <w:r w:rsidRPr="002C1898">
        <w:rPr>
          <w:rFonts w:ascii="Arial" w:hAnsi="Arial" w:cs="Arial"/>
          <w:color w:val="auto"/>
          <w:sz w:val="20"/>
          <w:szCs w:val="20"/>
        </w:rPr>
        <w:t xml:space="preserve"> jarmarku a malého jarmarku.</w:t>
      </w:r>
    </w:p>
    <w:p w:rsidR="00103681" w:rsidRPr="002C1898" w:rsidRDefault="00103681" w:rsidP="00103681">
      <w:pPr>
        <w:pStyle w:val="Zkladntext1"/>
        <w:ind w:left="709" w:hanging="425"/>
        <w:rPr>
          <w:rFonts w:ascii="Arial" w:hAnsi="Arial" w:cs="Arial"/>
          <w:color w:val="auto"/>
          <w:sz w:val="20"/>
          <w:szCs w:val="20"/>
        </w:rPr>
      </w:pPr>
    </w:p>
    <w:p w:rsidR="00103681" w:rsidRPr="002C1898" w:rsidRDefault="00103681" w:rsidP="00103681">
      <w:pPr>
        <w:pStyle w:val="Zkladntext1"/>
        <w:numPr>
          <w:ilvl w:val="1"/>
          <w:numId w:val="8"/>
        </w:numPr>
        <w:ind w:left="709" w:hanging="425"/>
        <w:rPr>
          <w:rFonts w:ascii="Arial" w:hAnsi="Arial" w:cs="Arial"/>
          <w:color w:val="auto"/>
          <w:sz w:val="20"/>
          <w:szCs w:val="20"/>
        </w:rPr>
      </w:pPr>
      <w:r w:rsidRPr="002C1898">
        <w:rPr>
          <w:rFonts w:ascii="Arial" w:hAnsi="Arial" w:cs="Arial"/>
          <w:color w:val="auto"/>
          <w:sz w:val="20"/>
          <w:szCs w:val="20"/>
        </w:rPr>
        <w:t>Příkazník se zavazuje, že bude hájit zájmy příkazce, a že se bez jeho předchozího souhlasu neodchýlí od příkazcových pokynů.</w:t>
      </w:r>
    </w:p>
    <w:p w:rsidR="00103681" w:rsidRPr="002C1898" w:rsidRDefault="00103681" w:rsidP="00103681">
      <w:pPr>
        <w:pStyle w:val="Zkladntext1"/>
        <w:ind w:left="709" w:hanging="425"/>
        <w:rPr>
          <w:rFonts w:ascii="Arial" w:hAnsi="Arial" w:cs="Arial"/>
          <w:color w:val="auto"/>
          <w:sz w:val="20"/>
          <w:szCs w:val="20"/>
        </w:rPr>
      </w:pPr>
    </w:p>
    <w:p w:rsidR="00103681" w:rsidRPr="0048641A" w:rsidRDefault="00103681" w:rsidP="00103681">
      <w:pPr>
        <w:pStyle w:val="Zkladntext1"/>
        <w:numPr>
          <w:ilvl w:val="1"/>
          <w:numId w:val="8"/>
        </w:numPr>
        <w:ind w:left="709" w:hanging="425"/>
        <w:rPr>
          <w:rFonts w:ascii="Arial" w:hAnsi="Arial" w:cs="Arial"/>
          <w:sz w:val="20"/>
          <w:szCs w:val="20"/>
        </w:rPr>
      </w:pPr>
      <w:r w:rsidRPr="002C1898">
        <w:rPr>
          <w:rFonts w:ascii="Arial" w:hAnsi="Arial" w:cs="Arial"/>
          <w:color w:val="auto"/>
          <w:sz w:val="20"/>
          <w:szCs w:val="20"/>
        </w:rPr>
        <w:t>Příkazník je povinen poskytnou součinnost, spolupráci a koordinovat své činnosti související s plněním předmětu této smlouvy s realizátorem montáže a demontáže vánoční výzdoby města.</w:t>
      </w:r>
    </w:p>
    <w:p w:rsidR="00103681" w:rsidRDefault="00103681" w:rsidP="00103681">
      <w:pPr>
        <w:pStyle w:val="Odstavecseseznamem"/>
        <w:rPr>
          <w:rFonts w:ascii="Arial" w:hAnsi="Arial" w:cs="Arial"/>
          <w:sz w:val="20"/>
          <w:szCs w:val="20"/>
        </w:rPr>
      </w:pPr>
    </w:p>
    <w:p w:rsidR="00103681" w:rsidRPr="002C1898" w:rsidRDefault="00103681" w:rsidP="00103681">
      <w:pPr>
        <w:pStyle w:val="Zkladntext1"/>
        <w:numPr>
          <w:ilvl w:val="1"/>
          <w:numId w:val="8"/>
        </w:numPr>
        <w:ind w:left="709" w:hanging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Příkazník je povinen poskytnout součinnost, spolupráci a koordinaci své </w:t>
      </w:r>
      <w:r w:rsidRPr="002C1898">
        <w:rPr>
          <w:rFonts w:ascii="Arial" w:hAnsi="Arial" w:cs="Arial"/>
          <w:color w:val="auto"/>
          <w:sz w:val="20"/>
          <w:szCs w:val="20"/>
        </w:rPr>
        <w:t xml:space="preserve">činnosti související s plněním předmětu této </w:t>
      </w:r>
      <w:r>
        <w:rPr>
          <w:rFonts w:ascii="Arial" w:hAnsi="Arial" w:cs="Arial"/>
          <w:color w:val="auto"/>
          <w:sz w:val="20"/>
          <w:szCs w:val="20"/>
        </w:rPr>
        <w:t>smlouvy s organizátorem akcí města probíhajícími současně s jarmarky (vč. jarmarku malého), přičemž tímto organizátorem akcí je zejména organizace Klub kultury Uherské Hradiště.</w:t>
      </w:r>
    </w:p>
    <w:p w:rsidR="00103681" w:rsidRPr="002C1898" w:rsidRDefault="00103681" w:rsidP="00103681">
      <w:pPr>
        <w:pStyle w:val="Zkladntext1"/>
        <w:ind w:left="709" w:hanging="425"/>
        <w:rPr>
          <w:rFonts w:ascii="Arial" w:hAnsi="Arial" w:cs="Arial"/>
          <w:color w:val="auto"/>
          <w:sz w:val="20"/>
          <w:szCs w:val="20"/>
        </w:rPr>
      </w:pPr>
    </w:p>
    <w:p w:rsidR="00103681" w:rsidRPr="00014404" w:rsidRDefault="00103681" w:rsidP="00103681">
      <w:pPr>
        <w:pStyle w:val="Zkladntext1"/>
        <w:numPr>
          <w:ilvl w:val="1"/>
          <w:numId w:val="8"/>
        </w:numPr>
        <w:ind w:left="709" w:hanging="425"/>
        <w:rPr>
          <w:rFonts w:ascii="Arial" w:hAnsi="Arial" w:cs="Arial"/>
          <w:sz w:val="20"/>
          <w:szCs w:val="20"/>
        </w:rPr>
      </w:pPr>
      <w:r w:rsidRPr="002C1898">
        <w:rPr>
          <w:rFonts w:ascii="Arial" w:hAnsi="Arial" w:cs="Arial"/>
          <w:color w:val="auto"/>
          <w:sz w:val="20"/>
          <w:szCs w:val="20"/>
        </w:rPr>
        <w:t xml:space="preserve">Příkazce se zavazuje k vyřízení nezbytných povolení potřebných pro provoz jarmarku a pro provoz malého jarmarku, příkazník se zavazuje, že bude s příkazcem při vyřízení těchto nezbytných povolení spolupracovat. </w:t>
      </w:r>
    </w:p>
    <w:p w:rsidR="00103681" w:rsidRDefault="00103681" w:rsidP="00103681">
      <w:pPr>
        <w:pStyle w:val="Odstavecseseznamem"/>
        <w:rPr>
          <w:rFonts w:ascii="Arial" w:hAnsi="Arial" w:cs="Arial"/>
          <w:sz w:val="20"/>
          <w:szCs w:val="20"/>
        </w:rPr>
      </w:pPr>
    </w:p>
    <w:p w:rsidR="00103681" w:rsidRPr="00760262" w:rsidRDefault="00103681" w:rsidP="00103681">
      <w:pPr>
        <w:pStyle w:val="Zkladntext1"/>
        <w:numPr>
          <w:ilvl w:val="1"/>
          <w:numId w:val="8"/>
        </w:numPr>
        <w:ind w:left="709" w:hanging="567"/>
        <w:rPr>
          <w:rFonts w:ascii="Arial" w:hAnsi="Arial" w:cs="Arial"/>
          <w:sz w:val="20"/>
          <w:szCs w:val="20"/>
        </w:rPr>
      </w:pPr>
      <w:r w:rsidRPr="005E5D58">
        <w:rPr>
          <w:rFonts w:ascii="Arial" w:hAnsi="Arial" w:cs="Arial"/>
          <w:color w:val="auto"/>
          <w:sz w:val="20"/>
          <w:szCs w:val="20"/>
        </w:rPr>
        <w:t>Příkazce si vyhrazuje právo kontroly pravidel a závazků vyplývajících z této smlouvy</w:t>
      </w:r>
      <w:r>
        <w:rPr>
          <w:rFonts w:ascii="Arial" w:hAnsi="Arial" w:cs="Arial"/>
          <w:color w:val="auto"/>
          <w:sz w:val="20"/>
          <w:szCs w:val="20"/>
        </w:rPr>
        <w:t>.</w:t>
      </w:r>
    </w:p>
    <w:p w:rsidR="00103681" w:rsidRDefault="00103681" w:rsidP="00103681">
      <w:pPr>
        <w:pStyle w:val="Odstavecseseznamem"/>
        <w:rPr>
          <w:rFonts w:ascii="Arial" w:hAnsi="Arial" w:cs="Arial"/>
          <w:sz w:val="20"/>
          <w:szCs w:val="20"/>
        </w:rPr>
      </w:pPr>
    </w:p>
    <w:p w:rsidR="00103681" w:rsidRPr="005E5D58" w:rsidRDefault="00103681" w:rsidP="00103681">
      <w:pPr>
        <w:pStyle w:val="Zkladntext1"/>
        <w:numPr>
          <w:ilvl w:val="1"/>
          <w:numId w:val="8"/>
        </w:numPr>
        <w:ind w:left="709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Příkazce si vyhrazuje právo</w:t>
      </w:r>
      <w:r w:rsidRPr="005E5D58">
        <w:rPr>
          <w:rFonts w:ascii="Arial" w:hAnsi="Arial" w:cs="Arial"/>
          <w:color w:val="auto"/>
          <w:sz w:val="20"/>
          <w:szCs w:val="20"/>
        </w:rPr>
        <w:t xml:space="preserve"> udělovat pokyny k zajišťované činnosti zejména prostřednictvím zástupce pro věci technické.</w:t>
      </w:r>
    </w:p>
    <w:p w:rsidR="00103681" w:rsidRDefault="00103681" w:rsidP="00103681">
      <w:pPr>
        <w:pStyle w:val="Zkladntext1"/>
        <w:ind w:left="284" w:hanging="76"/>
        <w:jc w:val="center"/>
        <w:rPr>
          <w:rFonts w:ascii="Arial" w:hAnsi="Arial" w:cs="Arial"/>
          <w:color w:val="auto"/>
          <w:sz w:val="20"/>
          <w:szCs w:val="20"/>
        </w:rPr>
      </w:pPr>
    </w:p>
    <w:p w:rsidR="00103681" w:rsidRDefault="00103681" w:rsidP="00103681">
      <w:pPr>
        <w:pStyle w:val="Zkladntext1"/>
        <w:ind w:left="709" w:hanging="425"/>
        <w:jc w:val="center"/>
        <w:rPr>
          <w:rFonts w:ascii="Arial" w:hAnsi="Arial" w:cs="Arial"/>
          <w:b/>
          <w:color w:val="auto"/>
          <w:sz w:val="20"/>
          <w:szCs w:val="20"/>
        </w:rPr>
      </w:pPr>
    </w:p>
    <w:p w:rsidR="00103681" w:rsidRPr="002C1898" w:rsidRDefault="00103681" w:rsidP="00103681">
      <w:pPr>
        <w:pStyle w:val="Zkladntext1"/>
        <w:ind w:left="709" w:hanging="425"/>
        <w:jc w:val="center"/>
        <w:rPr>
          <w:rFonts w:ascii="Arial" w:hAnsi="Arial" w:cs="Arial"/>
          <w:b/>
          <w:color w:val="auto"/>
          <w:sz w:val="20"/>
          <w:szCs w:val="20"/>
        </w:rPr>
      </w:pPr>
    </w:p>
    <w:p w:rsidR="00103681" w:rsidRPr="002C1898" w:rsidRDefault="00103681" w:rsidP="00103681">
      <w:pPr>
        <w:pStyle w:val="Zkladntext1"/>
        <w:ind w:left="709" w:hanging="425"/>
        <w:jc w:val="center"/>
        <w:rPr>
          <w:rFonts w:ascii="Arial" w:hAnsi="Arial" w:cs="Arial"/>
          <w:b/>
          <w:color w:val="auto"/>
          <w:sz w:val="20"/>
          <w:szCs w:val="20"/>
        </w:rPr>
      </w:pPr>
      <w:r w:rsidRPr="002C1898">
        <w:rPr>
          <w:rFonts w:ascii="Arial" w:hAnsi="Arial" w:cs="Arial"/>
          <w:b/>
          <w:color w:val="auto"/>
          <w:sz w:val="20"/>
          <w:szCs w:val="20"/>
        </w:rPr>
        <w:t>Článek 5</w:t>
      </w:r>
    </w:p>
    <w:p w:rsidR="00103681" w:rsidRPr="002C1898" w:rsidRDefault="00103681" w:rsidP="00103681">
      <w:pPr>
        <w:pStyle w:val="Zkladntext1"/>
        <w:ind w:left="709" w:hanging="425"/>
        <w:rPr>
          <w:rFonts w:ascii="Arial" w:hAnsi="Arial" w:cs="Arial"/>
          <w:color w:val="auto"/>
          <w:sz w:val="20"/>
          <w:szCs w:val="20"/>
        </w:rPr>
      </w:pPr>
    </w:p>
    <w:p w:rsidR="00103681" w:rsidRDefault="00103681" w:rsidP="00103681">
      <w:pPr>
        <w:pStyle w:val="Zkladntext1"/>
        <w:ind w:left="709" w:hanging="425"/>
        <w:jc w:val="center"/>
        <w:rPr>
          <w:rFonts w:ascii="Arial" w:hAnsi="Arial" w:cs="Arial"/>
          <w:b/>
          <w:color w:val="auto"/>
          <w:sz w:val="20"/>
          <w:szCs w:val="20"/>
        </w:rPr>
      </w:pPr>
      <w:r w:rsidRPr="002C1898">
        <w:rPr>
          <w:rFonts w:ascii="Arial" w:hAnsi="Arial" w:cs="Arial"/>
          <w:b/>
          <w:color w:val="auto"/>
          <w:sz w:val="20"/>
          <w:szCs w:val="20"/>
        </w:rPr>
        <w:t>Porušení povinností</w:t>
      </w:r>
    </w:p>
    <w:p w:rsidR="00103681" w:rsidRPr="002C1898" w:rsidRDefault="00103681" w:rsidP="00103681">
      <w:pPr>
        <w:pStyle w:val="Zkladntext1"/>
        <w:ind w:left="709" w:hanging="425"/>
        <w:jc w:val="center"/>
        <w:rPr>
          <w:rFonts w:ascii="Arial" w:hAnsi="Arial" w:cs="Arial"/>
          <w:b/>
          <w:color w:val="auto"/>
          <w:sz w:val="20"/>
          <w:szCs w:val="20"/>
        </w:rPr>
      </w:pPr>
    </w:p>
    <w:p w:rsidR="00103681" w:rsidRPr="002C1898" w:rsidRDefault="00103681" w:rsidP="00103681">
      <w:pPr>
        <w:pStyle w:val="Zkladntext1"/>
        <w:numPr>
          <w:ilvl w:val="1"/>
          <w:numId w:val="9"/>
        </w:numPr>
        <w:ind w:left="709" w:hanging="425"/>
        <w:rPr>
          <w:rFonts w:ascii="Arial" w:hAnsi="Arial" w:cs="Arial"/>
          <w:color w:val="auto"/>
          <w:sz w:val="20"/>
          <w:szCs w:val="20"/>
        </w:rPr>
      </w:pPr>
      <w:r w:rsidRPr="002C1898">
        <w:rPr>
          <w:rFonts w:ascii="Arial" w:hAnsi="Arial" w:cs="Arial"/>
          <w:color w:val="auto"/>
          <w:sz w:val="20"/>
          <w:szCs w:val="20"/>
        </w:rPr>
        <w:t>V případě, že příkazník poruší povinnosti, které mu vyplývají z této smlouvy, bude příkazcem vyhodnocena míra tohoto porušení smlouvy a v závislosti na tom pak bude příkazcem příkazníkovi přiměřeně krácena jeho odměna.</w:t>
      </w:r>
    </w:p>
    <w:p w:rsidR="00103681" w:rsidRPr="002C1898" w:rsidRDefault="00103681" w:rsidP="00103681">
      <w:pPr>
        <w:pStyle w:val="Zkladntext1"/>
        <w:ind w:left="709" w:hanging="425"/>
        <w:rPr>
          <w:rFonts w:ascii="Arial" w:hAnsi="Arial" w:cs="Arial"/>
          <w:color w:val="auto"/>
          <w:sz w:val="20"/>
          <w:szCs w:val="20"/>
        </w:rPr>
      </w:pPr>
    </w:p>
    <w:p w:rsidR="00103681" w:rsidRPr="002C1898" w:rsidRDefault="00103681" w:rsidP="00103681">
      <w:pPr>
        <w:pStyle w:val="Zkladntext1"/>
        <w:numPr>
          <w:ilvl w:val="1"/>
          <w:numId w:val="9"/>
        </w:numPr>
        <w:ind w:left="709" w:hanging="425"/>
        <w:rPr>
          <w:rFonts w:ascii="Arial" w:hAnsi="Arial" w:cs="Arial"/>
          <w:color w:val="auto"/>
          <w:sz w:val="20"/>
          <w:szCs w:val="20"/>
        </w:rPr>
      </w:pPr>
      <w:r w:rsidRPr="002C1898">
        <w:rPr>
          <w:rFonts w:ascii="Arial" w:hAnsi="Arial" w:cs="Arial"/>
          <w:color w:val="auto"/>
          <w:sz w:val="20"/>
          <w:szCs w:val="20"/>
        </w:rPr>
        <w:t>Příkazce je povinen příkazníkovi oznámit porušení povinností a výši snížení odměny písemně.</w:t>
      </w:r>
    </w:p>
    <w:p w:rsidR="00103681" w:rsidRPr="002C1898" w:rsidRDefault="00103681" w:rsidP="00103681">
      <w:pPr>
        <w:pStyle w:val="Zkladntext1"/>
        <w:ind w:left="709" w:hanging="425"/>
        <w:rPr>
          <w:rFonts w:ascii="Arial" w:hAnsi="Arial" w:cs="Arial"/>
          <w:sz w:val="20"/>
          <w:szCs w:val="20"/>
        </w:rPr>
      </w:pPr>
    </w:p>
    <w:p w:rsidR="00103681" w:rsidRPr="002C1898" w:rsidRDefault="00103681" w:rsidP="00103681">
      <w:pPr>
        <w:pStyle w:val="Zkladntext1"/>
        <w:numPr>
          <w:ilvl w:val="1"/>
          <w:numId w:val="9"/>
        </w:numPr>
        <w:ind w:left="709" w:hanging="425"/>
        <w:rPr>
          <w:rFonts w:ascii="Arial" w:hAnsi="Arial" w:cs="Arial"/>
          <w:color w:val="auto"/>
          <w:sz w:val="20"/>
          <w:szCs w:val="20"/>
        </w:rPr>
      </w:pPr>
      <w:r w:rsidRPr="002C1898">
        <w:rPr>
          <w:rFonts w:ascii="Arial" w:hAnsi="Arial" w:cs="Arial"/>
          <w:color w:val="auto"/>
          <w:sz w:val="20"/>
          <w:szCs w:val="20"/>
        </w:rPr>
        <w:lastRenderedPageBreak/>
        <w:t>V případě, že příkazce poruší povinnosti, které mu z této smlouvy vyplývají, je příkazník povinen příkazce na toto porušení písemně upozornit a pokud i přes toto písemné upozornění příkazce nadále porušuje své povinnosti, má příkazník právo požadovat náhradu jemu vzniklé škody vyplývající z porušení povinností příkazce.</w:t>
      </w:r>
    </w:p>
    <w:p w:rsidR="00103681" w:rsidRPr="002C1898" w:rsidRDefault="00103681" w:rsidP="00103681">
      <w:pPr>
        <w:pStyle w:val="Zkladntext1"/>
        <w:ind w:left="709" w:hanging="425"/>
        <w:rPr>
          <w:rFonts w:ascii="Arial" w:hAnsi="Arial" w:cs="Arial"/>
          <w:color w:val="auto"/>
          <w:sz w:val="20"/>
          <w:szCs w:val="20"/>
        </w:rPr>
      </w:pPr>
    </w:p>
    <w:p w:rsidR="00103681" w:rsidRPr="002C1898" w:rsidRDefault="00103681" w:rsidP="00103681">
      <w:pPr>
        <w:pStyle w:val="Zkladntext1"/>
        <w:ind w:left="709" w:hanging="425"/>
        <w:rPr>
          <w:rFonts w:ascii="Arial" w:hAnsi="Arial" w:cs="Arial"/>
          <w:color w:val="auto"/>
          <w:sz w:val="20"/>
          <w:szCs w:val="20"/>
        </w:rPr>
      </w:pPr>
    </w:p>
    <w:p w:rsidR="00103681" w:rsidRPr="002C1898" w:rsidRDefault="00103681" w:rsidP="00103681">
      <w:pPr>
        <w:pStyle w:val="Nadpislnek"/>
        <w:ind w:left="709" w:hanging="425"/>
        <w:rPr>
          <w:rFonts w:ascii="Arial" w:hAnsi="Arial" w:cs="Arial"/>
          <w:color w:val="auto"/>
          <w:sz w:val="20"/>
        </w:rPr>
      </w:pPr>
      <w:r w:rsidRPr="002C1898">
        <w:rPr>
          <w:rFonts w:ascii="Arial" w:hAnsi="Arial" w:cs="Arial"/>
          <w:color w:val="auto"/>
          <w:sz w:val="20"/>
        </w:rPr>
        <w:t>Článek 6</w:t>
      </w:r>
    </w:p>
    <w:p w:rsidR="00103681" w:rsidRPr="002C1898" w:rsidRDefault="00103681" w:rsidP="00103681">
      <w:pPr>
        <w:pStyle w:val="NadpisPoznmky"/>
        <w:ind w:left="709" w:hanging="425"/>
        <w:rPr>
          <w:rFonts w:ascii="Arial" w:hAnsi="Arial" w:cs="Arial"/>
          <w:color w:val="auto"/>
          <w:sz w:val="20"/>
          <w:szCs w:val="20"/>
        </w:rPr>
      </w:pPr>
      <w:r w:rsidRPr="002C1898">
        <w:rPr>
          <w:rFonts w:ascii="Arial" w:hAnsi="Arial" w:cs="Arial"/>
          <w:color w:val="auto"/>
          <w:sz w:val="20"/>
          <w:szCs w:val="20"/>
        </w:rPr>
        <w:t>Trvání a ukončení smluvního vztahu</w:t>
      </w:r>
    </w:p>
    <w:p w:rsidR="00103681" w:rsidRPr="002C1898" w:rsidRDefault="00103681" w:rsidP="00103681">
      <w:pPr>
        <w:pStyle w:val="Zkladntext1"/>
        <w:numPr>
          <w:ilvl w:val="1"/>
          <w:numId w:val="10"/>
        </w:numPr>
        <w:spacing w:line="240" w:lineRule="auto"/>
        <w:ind w:left="709" w:hanging="425"/>
        <w:rPr>
          <w:rFonts w:ascii="Arial" w:hAnsi="Arial" w:cs="Arial"/>
          <w:color w:val="auto"/>
          <w:sz w:val="20"/>
          <w:szCs w:val="20"/>
        </w:rPr>
      </w:pPr>
      <w:r w:rsidRPr="002C1898">
        <w:rPr>
          <w:rFonts w:ascii="Arial" w:hAnsi="Arial" w:cs="Arial"/>
          <w:color w:val="auto"/>
          <w:sz w:val="20"/>
          <w:szCs w:val="20"/>
        </w:rPr>
        <w:t xml:space="preserve">Tato smlouva se uzavírá na dobu neurčitou. </w:t>
      </w:r>
    </w:p>
    <w:p w:rsidR="00103681" w:rsidRPr="002C1898" w:rsidRDefault="00103681" w:rsidP="00103681">
      <w:pPr>
        <w:pStyle w:val="Zkladntext1"/>
        <w:spacing w:line="240" w:lineRule="auto"/>
        <w:ind w:left="709" w:hanging="425"/>
        <w:rPr>
          <w:rFonts w:ascii="Arial" w:hAnsi="Arial" w:cs="Arial"/>
          <w:color w:val="auto"/>
          <w:sz w:val="20"/>
          <w:szCs w:val="20"/>
        </w:rPr>
      </w:pPr>
    </w:p>
    <w:p w:rsidR="00103681" w:rsidRDefault="00103681" w:rsidP="00103681">
      <w:pPr>
        <w:pStyle w:val="Zkladntext1"/>
        <w:numPr>
          <w:ilvl w:val="1"/>
          <w:numId w:val="10"/>
        </w:numPr>
        <w:spacing w:line="240" w:lineRule="auto"/>
        <w:ind w:left="709" w:hanging="425"/>
        <w:rPr>
          <w:rFonts w:ascii="Arial" w:hAnsi="Arial" w:cs="Arial"/>
          <w:color w:val="auto"/>
          <w:sz w:val="20"/>
          <w:szCs w:val="20"/>
        </w:rPr>
      </w:pPr>
      <w:r w:rsidRPr="002C1898">
        <w:rPr>
          <w:rFonts w:ascii="Arial" w:hAnsi="Arial" w:cs="Arial"/>
          <w:color w:val="auto"/>
          <w:sz w:val="20"/>
          <w:szCs w:val="20"/>
        </w:rPr>
        <w:t>Příkazník má právo vypovědět příkaz plynoucí z této smlouvy</w:t>
      </w:r>
      <w:r>
        <w:rPr>
          <w:rFonts w:ascii="Arial" w:hAnsi="Arial" w:cs="Arial"/>
          <w:color w:val="auto"/>
          <w:sz w:val="20"/>
          <w:szCs w:val="20"/>
        </w:rPr>
        <w:t>, a to i bez udání důvodů</w:t>
      </w:r>
      <w:r w:rsidRPr="002C1898">
        <w:rPr>
          <w:rFonts w:ascii="Arial" w:hAnsi="Arial" w:cs="Arial"/>
          <w:color w:val="auto"/>
          <w:sz w:val="20"/>
          <w:szCs w:val="20"/>
        </w:rPr>
        <w:t>. Výpověď musí být doručena příkazci písemně. Výpovědní doba činí 6 měsíců a počíná běžet prvním dnem měsíce následujícího po měsíci, ve kterém byla výpověď doručena příkazci.</w:t>
      </w:r>
    </w:p>
    <w:p w:rsidR="00103681" w:rsidRDefault="00103681" w:rsidP="00103681">
      <w:pPr>
        <w:pStyle w:val="Odstavecseseznamem"/>
        <w:rPr>
          <w:rFonts w:ascii="Arial" w:hAnsi="Arial" w:cs="Arial"/>
          <w:sz w:val="20"/>
          <w:szCs w:val="20"/>
        </w:rPr>
      </w:pPr>
    </w:p>
    <w:p w:rsidR="00103681" w:rsidRPr="00380675" w:rsidRDefault="00103681" w:rsidP="00103681">
      <w:pPr>
        <w:pStyle w:val="Zkladntext1"/>
        <w:numPr>
          <w:ilvl w:val="1"/>
          <w:numId w:val="10"/>
        </w:numPr>
        <w:spacing w:line="240" w:lineRule="auto"/>
        <w:ind w:left="709" w:hanging="425"/>
        <w:rPr>
          <w:rFonts w:ascii="Arial" w:hAnsi="Arial" w:cs="Arial"/>
          <w:color w:val="auto"/>
          <w:sz w:val="20"/>
          <w:szCs w:val="20"/>
        </w:rPr>
      </w:pPr>
      <w:r w:rsidRPr="00380675">
        <w:rPr>
          <w:rFonts w:ascii="Arial" w:hAnsi="Arial" w:cs="Arial"/>
          <w:color w:val="auto"/>
          <w:sz w:val="20"/>
          <w:szCs w:val="20"/>
        </w:rPr>
        <w:t>Příkazce má právo odvolat příkaz plynoucí z této smlouvy, a to i bez udání důvodů. Odvolání musí být doručeno příkazníkovi písemně. Odvolání je účinné po uplynutí doby 6 měsíců, která počíná běžet prvním dnem měsíce následujícího po měsíci, ve kterém bylo odvolání doručeno příkazníkovi.</w:t>
      </w:r>
    </w:p>
    <w:p w:rsidR="00103681" w:rsidRPr="002C1898" w:rsidRDefault="00103681" w:rsidP="00103681">
      <w:pPr>
        <w:pStyle w:val="Zkladntext1"/>
        <w:spacing w:line="240" w:lineRule="auto"/>
        <w:ind w:left="709" w:hanging="425"/>
        <w:rPr>
          <w:rFonts w:ascii="Arial" w:hAnsi="Arial" w:cs="Arial"/>
          <w:color w:val="auto"/>
          <w:sz w:val="20"/>
          <w:szCs w:val="20"/>
        </w:rPr>
      </w:pPr>
    </w:p>
    <w:p w:rsidR="00103681" w:rsidRPr="002C1898" w:rsidRDefault="00103681" w:rsidP="00103681">
      <w:pPr>
        <w:pStyle w:val="Zkladntext2"/>
        <w:numPr>
          <w:ilvl w:val="1"/>
          <w:numId w:val="10"/>
        </w:numPr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2C1898">
        <w:rPr>
          <w:rFonts w:ascii="Arial" w:hAnsi="Arial" w:cs="Arial"/>
          <w:sz w:val="20"/>
          <w:szCs w:val="20"/>
        </w:rPr>
        <w:t>Tato příkazní smlouva může být také ukončena vzájemnou dohodou obou smluvních stran.</w:t>
      </w:r>
    </w:p>
    <w:p w:rsidR="00103681" w:rsidRDefault="00103681" w:rsidP="00103681">
      <w:pPr>
        <w:pStyle w:val="Zkladntext1"/>
        <w:ind w:left="709" w:hanging="425"/>
        <w:rPr>
          <w:rFonts w:ascii="Arial" w:hAnsi="Arial" w:cs="Arial"/>
          <w:color w:val="auto"/>
          <w:sz w:val="20"/>
          <w:szCs w:val="20"/>
        </w:rPr>
      </w:pPr>
    </w:p>
    <w:p w:rsidR="00103681" w:rsidRPr="002C1898" w:rsidRDefault="00103681" w:rsidP="00103681">
      <w:pPr>
        <w:pStyle w:val="Zkladntext1"/>
        <w:ind w:left="709" w:hanging="425"/>
        <w:rPr>
          <w:rFonts w:ascii="Arial" w:hAnsi="Arial" w:cs="Arial"/>
          <w:color w:val="auto"/>
          <w:sz w:val="20"/>
          <w:szCs w:val="20"/>
        </w:rPr>
      </w:pPr>
    </w:p>
    <w:p w:rsidR="00103681" w:rsidRPr="002C1898" w:rsidRDefault="00103681" w:rsidP="00103681">
      <w:pPr>
        <w:pStyle w:val="Nadpislnek"/>
        <w:ind w:left="709" w:hanging="425"/>
        <w:rPr>
          <w:rFonts w:ascii="Arial" w:hAnsi="Arial" w:cs="Arial"/>
          <w:color w:val="auto"/>
          <w:sz w:val="20"/>
        </w:rPr>
      </w:pPr>
      <w:r w:rsidRPr="002C1898">
        <w:rPr>
          <w:rFonts w:ascii="Arial" w:hAnsi="Arial" w:cs="Arial"/>
          <w:color w:val="auto"/>
          <w:sz w:val="20"/>
        </w:rPr>
        <w:t>Článek 7</w:t>
      </w:r>
    </w:p>
    <w:p w:rsidR="00103681" w:rsidRPr="002C1898" w:rsidRDefault="00103681" w:rsidP="00103681">
      <w:pPr>
        <w:pStyle w:val="NadpisPoznmky"/>
        <w:ind w:left="709" w:hanging="425"/>
        <w:rPr>
          <w:rFonts w:ascii="Arial" w:hAnsi="Arial" w:cs="Arial"/>
          <w:color w:val="auto"/>
          <w:sz w:val="20"/>
          <w:szCs w:val="20"/>
        </w:rPr>
      </w:pPr>
      <w:r w:rsidRPr="002C1898">
        <w:rPr>
          <w:rFonts w:ascii="Arial" w:hAnsi="Arial" w:cs="Arial"/>
          <w:color w:val="auto"/>
          <w:sz w:val="20"/>
          <w:szCs w:val="20"/>
        </w:rPr>
        <w:t>Závěrečná ustanovení</w:t>
      </w:r>
    </w:p>
    <w:p w:rsidR="00103681" w:rsidRPr="002C1898" w:rsidRDefault="00103681" w:rsidP="00103681">
      <w:pPr>
        <w:pStyle w:val="Zkladntext1"/>
        <w:numPr>
          <w:ilvl w:val="1"/>
          <w:numId w:val="11"/>
        </w:numPr>
        <w:ind w:left="709" w:hanging="425"/>
        <w:rPr>
          <w:rFonts w:ascii="Arial" w:hAnsi="Arial" w:cs="Arial"/>
          <w:color w:val="auto"/>
          <w:sz w:val="20"/>
          <w:szCs w:val="20"/>
        </w:rPr>
      </w:pPr>
      <w:r w:rsidRPr="002C1898">
        <w:rPr>
          <w:rFonts w:ascii="Arial" w:hAnsi="Arial" w:cs="Arial"/>
          <w:color w:val="auto"/>
          <w:sz w:val="20"/>
          <w:szCs w:val="20"/>
        </w:rPr>
        <w:t xml:space="preserve">Doložka dle § 41 zákona č. 128/2000 Sb., o obcích, v platném znění: </w:t>
      </w:r>
    </w:p>
    <w:p w:rsidR="00103681" w:rsidRDefault="00103681" w:rsidP="00103681">
      <w:pPr>
        <w:pStyle w:val="Zkladntext1"/>
        <w:ind w:left="709" w:hanging="425"/>
        <w:rPr>
          <w:rFonts w:ascii="Arial" w:hAnsi="Arial" w:cs="Arial"/>
          <w:color w:val="auto"/>
          <w:sz w:val="20"/>
          <w:szCs w:val="20"/>
        </w:rPr>
      </w:pPr>
    </w:p>
    <w:p w:rsidR="00103681" w:rsidRPr="002C1898" w:rsidRDefault="00103681" w:rsidP="00103681">
      <w:pPr>
        <w:pStyle w:val="Zkladntext1"/>
        <w:ind w:left="709" w:hanging="425"/>
        <w:rPr>
          <w:rFonts w:ascii="Arial" w:hAnsi="Arial" w:cs="Arial"/>
          <w:color w:val="auto"/>
          <w:sz w:val="20"/>
          <w:szCs w:val="20"/>
        </w:rPr>
      </w:pPr>
      <w:r w:rsidRPr="002C1898">
        <w:rPr>
          <w:rFonts w:ascii="Arial" w:hAnsi="Arial" w:cs="Arial"/>
          <w:color w:val="auto"/>
          <w:sz w:val="20"/>
          <w:szCs w:val="20"/>
        </w:rPr>
        <w:t>Uzavření této smlouvy bylo schváleno usnesením Rady města Uherské Hradiště č.</w:t>
      </w:r>
      <w:r w:rsidR="00CD759A">
        <w:rPr>
          <w:rFonts w:ascii="Arial" w:hAnsi="Arial" w:cs="Arial"/>
          <w:color w:val="auto"/>
          <w:sz w:val="20"/>
          <w:szCs w:val="20"/>
        </w:rPr>
        <w:t>700/43/RM/2016</w:t>
      </w:r>
      <w:r w:rsidRPr="002C1898">
        <w:rPr>
          <w:rFonts w:ascii="Arial" w:hAnsi="Arial" w:cs="Arial"/>
          <w:color w:val="auto"/>
          <w:sz w:val="20"/>
          <w:szCs w:val="20"/>
        </w:rPr>
        <w:t xml:space="preserve">  ze dne </w:t>
      </w:r>
      <w:r w:rsidR="00CD759A">
        <w:rPr>
          <w:rFonts w:ascii="Arial" w:hAnsi="Arial" w:cs="Arial"/>
          <w:color w:val="auto"/>
          <w:sz w:val="20"/>
          <w:szCs w:val="20"/>
        </w:rPr>
        <w:t>22. 9. 2016.</w:t>
      </w:r>
    </w:p>
    <w:p w:rsidR="00103681" w:rsidRPr="002C1898" w:rsidRDefault="00103681" w:rsidP="00103681">
      <w:pPr>
        <w:pStyle w:val="Zkladntext1"/>
        <w:ind w:left="709" w:hanging="425"/>
        <w:rPr>
          <w:rFonts w:ascii="Arial" w:hAnsi="Arial" w:cs="Arial"/>
          <w:color w:val="auto"/>
          <w:sz w:val="20"/>
          <w:szCs w:val="20"/>
        </w:rPr>
      </w:pPr>
    </w:p>
    <w:p w:rsidR="00103681" w:rsidRPr="002C1898" w:rsidRDefault="00103681" w:rsidP="00103681">
      <w:pPr>
        <w:pStyle w:val="Zkladntext1"/>
        <w:numPr>
          <w:ilvl w:val="1"/>
          <w:numId w:val="11"/>
        </w:numPr>
        <w:ind w:left="709" w:hanging="425"/>
        <w:rPr>
          <w:rFonts w:ascii="Arial" w:hAnsi="Arial" w:cs="Arial"/>
          <w:color w:val="auto"/>
          <w:sz w:val="20"/>
          <w:szCs w:val="20"/>
        </w:rPr>
      </w:pPr>
      <w:r w:rsidRPr="002C1898">
        <w:rPr>
          <w:rFonts w:ascii="Arial" w:hAnsi="Arial" w:cs="Arial"/>
          <w:color w:val="auto"/>
          <w:sz w:val="20"/>
          <w:szCs w:val="20"/>
        </w:rPr>
        <w:t>Tato smlouva je vyhotovena ve čtyřech stejnopisech s platností originálu, z nichž každá smluvní strana obdrží po dvou.</w:t>
      </w:r>
    </w:p>
    <w:p w:rsidR="00103681" w:rsidRPr="002C1898" w:rsidRDefault="00103681" w:rsidP="00103681">
      <w:pPr>
        <w:pStyle w:val="Zkladntext1"/>
        <w:ind w:left="709" w:hanging="425"/>
        <w:rPr>
          <w:rFonts w:ascii="Arial" w:hAnsi="Arial" w:cs="Arial"/>
          <w:sz w:val="20"/>
          <w:szCs w:val="20"/>
        </w:rPr>
      </w:pPr>
    </w:p>
    <w:p w:rsidR="00103681" w:rsidRPr="002C1898" w:rsidRDefault="00103681" w:rsidP="00103681">
      <w:pPr>
        <w:pStyle w:val="Zkladntext1"/>
        <w:numPr>
          <w:ilvl w:val="1"/>
          <w:numId w:val="11"/>
        </w:numPr>
        <w:ind w:left="709" w:hanging="425"/>
        <w:rPr>
          <w:rFonts w:ascii="Arial" w:hAnsi="Arial" w:cs="Arial"/>
          <w:color w:val="auto"/>
          <w:sz w:val="20"/>
          <w:szCs w:val="20"/>
        </w:rPr>
      </w:pPr>
      <w:r w:rsidRPr="002C1898">
        <w:rPr>
          <w:rFonts w:ascii="Arial" w:hAnsi="Arial" w:cs="Arial"/>
          <w:color w:val="auto"/>
          <w:sz w:val="20"/>
          <w:szCs w:val="20"/>
        </w:rPr>
        <w:t>Měnit a doplňovat tuto smlouvu lze pouze písemnými dodatky, jež podepíší obě smluvní strany po předchozí dohodě.</w:t>
      </w:r>
    </w:p>
    <w:p w:rsidR="00103681" w:rsidRPr="002C1898" w:rsidRDefault="00103681" w:rsidP="00103681">
      <w:pPr>
        <w:pStyle w:val="Zkladntext1"/>
        <w:ind w:left="709" w:hanging="425"/>
        <w:rPr>
          <w:rFonts w:ascii="Arial" w:hAnsi="Arial" w:cs="Arial"/>
          <w:sz w:val="20"/>
          <w:szCs w:val="20"/>
        </w:rPr>
      </w:pPr>
    </w:p>
    <w:p w:rsidR="00103681" w:rsidRPr="002C1898" w:rsidRDefault="00103681" w:rsidP="00103681">
      <w:pPr>
        <w:pStyle w:val="Zkladntext1"/>
        <w:numPr>
          <w:ilvl w:val="1"/>
          <w:numId w:val="11"/>
        </w:numPr>
        <w:ind w:left="709" w:hanging="425"/>
        <w:rPr>
          <w:rFonts w:ascii="Arial" w:hAnsi="Arial" w:cs="Arial"/>
          <w:color w:val="auto"/>
          <w:sz w:val="20"/>
          <w:szCs w:val="20"/>
        </w:rPr>
      </w:pPr>
      <w:r w:rsidRPr="002C1898">
        <w:rPr>
          <w:rFonts w:ascii="Arial" w:hAnsi="Arial" w:cs="Arial"/>
          <w:color w:val="auto"/>
          <w:sz w:val="20"/>
          <w:szCs w:val="20"/>
        </w:rPr>
        <w:t>Právní vztahy, které nejsou přímo upraveny touto smlouvou, se řídí příslušnými ustanoveními zákona č. 89/2012 Sb., občanský zákoník, ve znění pozdějších předpisů a dalšími obecně závaznými předpisy.</w:t>
      </w:r>
    </w:p>
    <w:p w:rsidR="00103681" w:rsidRPr="002C1898" w:rsidRDefault="00103681" w:rsidP="00103681">
      <w:pPr>
        <w:pStyle w:val="Odstavecseseznamem"/>
        <w:ind w:left="709" w:hanging="425"/>
        <w:rPr>
          <w:rFonts w:ascii="Arial" w:hAnsi="Arial" w:cs="Arial"/>
          <w:sz w:val="20"/>
          <w:szCs w:val="20"/>
        </w:rPr>
      </w:pPr>
    </w:p>
    <w:p w:rsidR="00103681" w:rsidRPr="002C1898" w:rsidRDefault="00103681" w:rsidP="00103681">
      <w:pPr>
        <w:pStyle w:val="Zkladntext1"/>
        <w:numPr>
          <w:ilvl w:val="1"/>
          <w:numId w:val="11"/>
        </w:numPr>
        <w:ind w:left="709" w:hanging="425"/>
        <w:rPr>
          <w:rFonts w:ascii="Arial" w:hAnsi="Arial" w:cs="Arial"/>
          <w:color w:val="auto"/>
          <w:sz w:val="20"/>
          <w:szCs w:val="20"/>
        </w:rPr>
      </w:pPr>
      <w:r w:rsidRPr="002C1898">
        <w:rPr>
          <w:rFonts w:ascii="Arial" w:hAnsi="Arial" w:cs="Arial"/>
          <w:color w:val="auto"/>
          <w:sz w:val="20"/>
          <w:szCs w:val="20"/>
        </w:rPr>
        <w:t>Tato smlouva nabývá platnosti  dnem podpisu oběma smluvními stranami a účinnosti dnem 1.1.2017.</w:t>
      </w:r>
    </w:p>
    <w:p w:rsidR="00103681" w:rsidRPr="002C1898" w:rsidRDefault="00103681" w:rsidP="00103681">
      <w:pPr>
        <w:pStyle w:val="Zkladntext1"/>
        <w:ind w:left="709" w:hanging="425"/>
        <w:rPr>
          <w:rFonts w:ascii="Arial" w:hAnsi="Arial" w:cs="Arial"/>
          <w:sz w:val="20"/>
          <w:szCs w:val="20"/>
        </w:rPr>
      </w:pPr>
    </w:p>
    <w:p w:rsidR="00103681" w:rsidRPr="002C1898" w:rsidRDefault="00103681" w:rsidP="00103681">
      <w:pPr>
        <w:pStyle w:val="Zkladntext1"/>
        <w:numPr>
          <w:ilvl w:val="1"/>
          <w:numId w:val="11"/>
        </w:numPr>
        <w:ind w:left="709" w:hanging="425"/>
        <w:rPr>
          <w:rFonts w:ascii="Arial" w:hAnsi="Arial" w:cs="Arial"/>
          <w:color w:val="auto"/>
          <w:sz w:val="20"/>
          <w:szCs w:val="20"/>
        </w:rPr>
      </w:pPr>
      <w:r w:rsidRPr="002C1898">
        <w:rPr>
          <w:rFonts w:ascii="Arial" w:hAnsi="Arial" w:cs="Arial"/>
          <w:color w:val="auto"/>
          <w:sz w:val="20"/>
          <w:szCs w:val="20"/>
        </w:rPr>
        <w:t>Smluvní strany této smlouvy prohlašují, že byla sepsána podle jejich skutečné a svobodné vůle, smlouvu si přečetli a s jejím obsahem souhlasí, což stvrzují svými podpisy.</w:t>
      </w:r>
    </w:p>
    <w:p w:rsidR="00103681" w:rsidRPr="002C1898" w:rsidRDefault="00103681" w:rsidP="00103681">
      <w:pPr>
        <w:pStyle w:val="Zkladntext1"/>
        <w:ind w:left="709" w:hanging="425"/>
        <w:rPr>
          <w:rFonts w:ascii="Arial" w:hAnsi="Arial" w:cs="Arial"/>
          <w:sz w:val="20"/>
          <w:szCs w:val="20"/>
        </w:rPr>
      </w:pPr>
    </w:p>
    <w:p w:rsidR="00103681" w:rsidRPr="002C1898" w:rsidRDefault="00103681" w:rsidP="00103681">
      <w:pPr>
        <w:pStyle w:val="Zkladntext1"/>
        <w:numPr>
          <w:ilvl w:val="1"/>
          <w:numId w:val="11"/>
        </w:numPr>
        <w:ind w:left="709" w:hanging="425"/>
        <w:rPr>
          <w:rFonts w:ascii="Arial" w:hAnsi="Arial" w:cs="Arial"/>
          <w:color w:val="auto"/>
          <w:sz w:val="20"/>
          <w:szCs w:val="20"/>
        </w:rPr>
      </w:pPr>
      <w:r w:rsidRPr="002C1898">
        <w:rPr>
          <w:rFonts w:ascii="Arial" w:hAnsi="Arial" w:cs="Arial"/>
          <w:color w:val="auto"/>
          <w:sz w:val="20"/>
          <w:szCs w:val="20"/>
        </w:rPr>
        <w:t xml:space="preserve">Nedílnou součástí této smlouvy je její příloha č. 1 s názvem „Podmínky a pravidla města Uherské Hradiště pro pořádání Jarmarků tradiční rukodělné výroby “. </w:t>
      </w:r>
    </w:p>
    <w:p w:rsidR="00103681" w:rsidRPr="002C1898" w:rsidRDefault="00103681" w:rsidP="00103681">
      <w:pPr>
        <w:pStyle w:val="Zkladntext1"/>
        <w:ind w:left="709"/>
        <w:rPr>
          <w:rFonts w:ascii="Arial" w:hAnsi="Arial" w:cs="Arial"/>
          <w:color w:val="auto"/>
          <w:sz w:val="20"/>
          <w:szCs w:val="20"/>
        </w:rPr>
      </w:pPr>
      <w:r w:rsidRPr="002C1898">
        <w:rPr>
          <w:rFonts w:ascii="Arial" w:hAnsi="Arial" w:cs="Arial"/>
          <w:color w:val="auto"/>
          <w:sz w:val="20"/>
          <w:szCs w:val="20"/>
        </w:rPr>
        <w:t xml:space="preserve">Přílohu je možné v průběhu trvání této smlouvy aktualizovat. Toto oprávnění má zástupce pro </w:t>
      </w:r>
      <w:r w:rsidRPr="002C1898">
        <w:rPr>
          <w:rFonts w:ascii="Arial" w:hAnsi="Arial" w:cs="Arial"/>
          <w:bCs/>
          <w:color w:val="auto"/>
          <w:sz w:val="20"/>
          <w:szCs w:val="20"/>
        </w:rPr>
        <w:t xml:space="preserve">věci technické, a to po projednání příslušné aktualizace ve vedení města. </w:t>
      </w:r>
    </w:p>
    <w:p w:rsidR="00103681" w:rsidRPr="002C1898" w:rsidRDefault="00103681" w:rsidP="00103681">
      <w:pPr>
        <w:pStyle w:val="Zkladntext1"/>
        <w:ind w:left="709" w:hanging="425"/>
        <w:rPr>
          <w:rFonts w:ascii="Arial" w:hAnsi="Arial" w:cs="Arial"/>
          <w:sz w:val="20"/>
          <w:szCs w:val="20"/>
        </w:rPr>
      </w:pPr>
    </w:p>
    <w:p w:rsidR="00103681" w:rsidRDefault="00103681" w:rsidP="00103681">
      <w:pPr>
        <w:pStyle w:val="Zkladntext1"/>
        <w:numPr>
          <w:ilvl w:val="1"/>
          <w:numId w:val="11"/>
        </w:numPr>
        <w:ind w:left="709" w:hanging="425"/>
        <w:rPr>
          <w:rFonts w:ascii="Arial" w:hAnsi="Arial" w:cs="Arial"/>
          <w:color w:val="auto"/>
          <w:sz w:val="20"/>
          <w:szCs w:val="20"/>
        </w:rPr>
      </w:pPr>
      <w:r w:rsidRPr="002C1898">
        <w:rPr>
          <w:rFonts w:ascii="Arial" w:hAnsi="Arial" w:cs="Arial"/>
          <w:color w:val="auto"/>
          <w:sz w:val="20"/>
          <w:szCs w:val="20"/>
        </w:rPr>
        <w:t>Příkazník bere na vědomí, že tato smlouva a případně i její budoucí dodatky mohou být příkazcem uveřejněny ve smyslu zákona č. 340/2015 Sb., o zvláštních podmínkách účinnosti některých smluv, uveřejňování těchto smluv a o registru smluv (zákon o registru smluv), v platném znění (dále jen „zákon o registru smluv“), neboť příkazce je mj. povinným subjektem dle citovaného zákona.  Pro tyto případy je příkazník povinen příkazce písemně upozornit na případné obchodní tajemství a jiné chráněné údaje vyplývající z této smlouvy, případně i jejich budoucích dodatků, které budou následně příkazcem v uveřejňovaném textu anonymizovány.“</w:t>
      </w:r>
    </w:p>
    <w:p w:rsidR="00103681" w:rsidRDefault="00103681" w:rsidP="00103681">
      <w:pPr>
        <w:pStyle w:val="Zkladntext1"/>
        <w:ind w:left="709"/>
        <w:rPr>
          <w:rFonts w:ascii="Arial" w:hAnsi="Arial" w:cs="Arial"/>
          <w:color w:val="auto"/>
          <w:sz w:val="20"/>
          <w:szCs w:val="20"/>
        </w:rPr>
      </w:pPr>
    </w:p>
    <w:p w:rsidR="00103681" w:rsidRPr="00014404" w:rsidRDefault="00103681" w:rsidP="00103681">
      <w:pPr>
        <w:pStyle w:val="Zkladntext1"/>
        <w:numPr>
          <w:ilvl w:val="1"/>
          <w:numId w:val="11"/>
        </w:numPr>
        <w:ind w:left="709" w:hanging="567"/>
        <w:rPr>
          <w:rFonts w:asciiTheme="minorHAnsi" w:hAnsiTheme="minorHAnsi" w:cstheme="minorBidi"/>
          <w:color w:val="1F497D"/>
          <w:sz w:val="22"/>
          <w:szCs w:val="22"/>
        </w:rPr>
      </w:pPr>
      <w:r w:rsidRPr="007722F2">
        <w:rPr>
          <w:rFonts w:ascii="Arial" w:hAnsi="Arial" w:cs="Arial"/>
          <w:bCs/>
          <w:sz w:val="20"/>
          <w:szCs w:val="20"/>
        </w:rPr>
        <w:lastRenderedPageBreak/>
        <w:t>V případě, že</w:t>
      </w:r>
      <w:r>
        <w:rPr>
          <w:rFonts w:ascii="Arial" w:hAnsi="Arial" w:cs="Arial"/>
          <w:bCs/>
          <w:sz w:val="20"/>
          <w:szCs w:val="20"/>
        </w:rPr>
        <w:t xml:space="preserve"> je</w:t>
      </w:r>
      <w:r w:rsidRPr="007722F2">
        <w:rPr>
          <w:rFonts w:ascii="Arial" w:hAnsi="Arial" w:cs="Arial"/>
          <w:bCs/>
          <w:sz w:val="20"/>
          <w:szCs w:val="20"/>
        </w:rPr>
        <w:t xml:space="preserve"> příkazník plátcem daně z přidané hodnoty zavazuje se</w:t>
      </w:r>
      <w:r w:rsidRPr="00014404">
        <w:rPr>
          <w:rFonts w:ascii="Arial" w:hAnsi="Arial" w:cs="Arial"/>
          <w:sz w:val="20"/>
          <w:szCs w:val="20"/>
        </w:rPr>
        <w:t xml:space="preserve">, že v případě nabytí statutu „ nespolehlivý plátce“, ve smyslu zákona č. 235/2004Sb. o DPH v platném znění, bude o této skutečnosti neprodleně příkazce informovat. Příkazce  je poté oprávněn zaslat hodnotu plnění odpovídající dani z přidané hodnoty přímo na účet správce daně v režimu podle § 109a zákona  č. 235/2004 Sb. o dani z přidané hodnoty v platném znění. </w:t>
      </w:r>
    </w:p>
    <w:p w:rsidR="00103681" w:rsidRPr="002C1898" w:rsidRDefault="00103681" w:rsidP="00103681">
      <w:pPr>
        <w:pStyle w:val="Zkladntext1"/>
        <w:ind w:left="709" w:hanging="425"/>
        <w:rPr>
          <w:rFonts w:ascii="Arial" w:hAnsi="Arial" w:cs="Arial"/>
          <w:color w:val="auto"/>
          <w:sz w:val="20"/>
          <w:szCs w:val="20"/>
        </w:rPr>
      </w:pPr>
    </w:p>
    <w:p w:rsidR="00103681" w:rsidRDefault="00103681" w:rsidP="00103681">
      <w:pPr>
        <w:pStyle w:val="Zkladntext1"/>
        <w:ind w:left="709" w:hanging="425"/>
        <w:rPr>
          <w:rFonts w:ascii="Arial" w:hAnsi="Arial" w:cs="Arial"/>
          <w:color w:val="auto"/>
          <w:sz w:val="20"/>
          <w:szCs w:val="20"/>
        </w:rPr>
      </w:pPr>
    </w:p>
    <w:p w:rsidR="00103681" w:rsidRPr="002C1898" w:rsidRDefault="00103681" w:rsidP="00103681">
      <w:pPr>
        <w:pStyle w:val="Zkladntext1"/>
        <w:ind w:left="709" w:hanging="425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Příloha č</w:t>
      </w:r>
      <w:r w:rsidRPr="002C1898">
        <w:rPr>
          <w:rFonts w:ascii="Arial" w:hAnsi="Arial" w:cs="Arial"/>
          <w:color w:val="auto"/>
          <w:sz w:val="20"/>
          <w:szCs w:val="20"/>
        </w:rPr>
        <w:t xml:space="preserve"> 1. Podmínky, pravidla a ceník města Uherské Hradiště pro pořádání Jarmarků tradiční rukodělné výroby.</w:t>
      </w:r>
    </w:p>
    <w:p w:rsidR="00103681" w:rsidRPr="002C1898" w:rsidRDefault="00103681" w:rsidP="00103681">
      <w:pPr>
        <w:pStyle w:val="Zkladntext1"/>
        <w:ind w:left="709" w:hanging="425"/>
        <w:rPr>
          <w:rFonts w:ascii="Arial" w:hAnsi="Arial" w:cs="Arial"/>
          <w:color w:val="auto"/>
          <w:sz w:val="20"/>
          <w:szCs w:val="20"/>
        </w:rPr>
      </w:pPr>
    </w:p>
    <w:p w:rsidR="00103681" w:rsidRDefault="00103681" w:rsidP="00103681">
      <w:pPr>
        <w:pStyle w:val="Zkladntext1"/>
        <w:ind w:left="709" w:hanging="425"/>
        <w:rPr>
          <w:rFonts w:ascii="Arial" w:hAnsi="Arial" w:cs="Arial"/>
          <w:color w:val="auto"/>
          <w:sz w:val="20"/>
          <w:szCs w:val="20"/>
        </w:rPr>
      </w:pPr>
    </w:p>
    <w:p w:rsidR="00103681" w:rsidRDefault="00103681" w:rsidP="00103681">
      <w:pPr>
        <w:pStyle w:val="Zkladntext1"/>
        <w:ind w:left="709" w:hanging="425"/>
        <w:rPr>
          <w:rFonts w:ascii="Arial" w:hAnsi="Arial" w:cs="Arial"/>
          <w:color w:val="auto"/>
          <w:sz w:val="20"/>
          <w:szCs w:val="20"/>
        </w:rPr>
      </w:pPr>
    </w:p>
    <w:p w:rsidR="00103681" w:rsidRPr="002C1898" w:rsidRDefault="00103681" w:rsidP="00103681">
      <w:pPr>
        <w:pStyle w:val="Zkladntext1"/>
        <w:ind w:left="709" w:hanging="425"/>
        <w:rPr>
          <w:rFonts w:ascii="Arial" w:hAnsi="Arial" w:cs="Arial"/>
          <w:color w:val="auto"/>
          <w:sz w:val="20"/>
          <w:szCs w:val="20"/>
        </w:rPr>
      </w:pPr>
      <w:r w:rsidRPr="002C1898">
        <w:rPr>
          <w:rFonts w:ascii="Arial" w:hAnsi="Arial" w:cs="Arial"/>
          <w:color w:val="auto"/>
          <w:sz w:val="20"/>
          <w:szCs w:val="20"/>
        </w:rPr>
        <w:t xml:space="preserve">                                 </w:t>
      </w:r>
    </w:p>
    <w:p w:rsidR="00103681" w:rsidRPr="002C1898" w:rsidRDefault="00103681" w:rsidP="00103681">
      <w:pPr>
        <w:pStyle w:val="Zkladntext1"/>
        <w:ind w:left="709" w:hanging="425"/>
        <w:rPr>
          <w:rFonts w:ascii="Arial" w:hAnsi="Arial" w:cs="Arial"/>
          <w:color w:val="auto"/>
          <w:sz w:val="20"/>
          <w:szCs w:val="20"/>
        </w:rPr>
      </w:pPr>
      <w:r w:rsidRPr="002C1898">
        <w:rPr>
          <w:rFonts w:ascii="Arial" w:hAnsi="Arial" w:cs="Arial"/>
          <w:color w:val="auto"/>
          <w:sz w:val="20"/>
          <w:szCs w:val="20"/>
        </w:rPr>
        <w:t>V Uherském Hradišti dne …………</w:t>
      </w:r>
    </w:p>
    <w:p w:rsidR="00103681" w:rsidRPr="002C1898" w:rsidRDefault="00103681" w:rsidP="00103681">
      <w:pPr>
        <w:pStyle w:val="Zkladntext1"/>
        <w:ind w:left="709" w:hanging="425"/>
        <w:rPr>
          <w:rFonts w:ascii="Arial" w:hAnsi="Arial" w:cs="Arial"/>
          <w:color w:val="auto"/>
          <w:sz w:val="20"/>
          <w:szCs w:val="20"/>
        </w:rPr>
      </w:pPr>
    </w:p>
    <w:p w:rsidR="00103681" w:rsidRPr="002C1898" w:rsidRDefault="00103681" w:rsidP="00103681">
      <w:pPr>
        <w:pStyle w:val="Zkladntext1"/>
        <w:ind w:left="709" w:hanging="425"/>
        <w:rPr>
          <w:rFonts w:ascii="Arial" w:hAnsi="Arial" w:cs="Arial"/>
          <w:color w:val="auto"/>
          <w:sz w:val="20"/>
          <w:szCs w:val="20"/>
        </w:rPr>
      </w:pPr>
    </w:p>
    <w:p w:rsidR="00103681" w:rsidRPr="002C1898" w:rsidRDefault="00103681" w:rsidP="00103681">
      <w:pPr>
        <w:pStyle w:val="Zkladntext1"/>
        <w:ind w:left="709" w:hanging="425"/>
        <w:rPr>
          <w:rFonts w:ascii="Arial" w:hAnsi="Arial" w:cs="Arial"/>
          <w:color w:val="auto"/>
          <w:sz w:val="20"/>
          <w:szCs w:val="20"/>
        </w:rPr>
      </w:pPr>
      <w:r w:rsidRPr="002C1898">
        <w:rPr>
          <w:rFonts w:ascii="Arial" w:hAnsi="Arial" w:cs="Arial"/>
          <w:color w:val="auto"/>
          <w:sz w:val="20"/>
          <w:szCs w:val="20"/>
        </w:rPr>
        <w:t>…………………………………………</w:t>
      </w:r>
    </w:p>
    <w:p w:rsidR="00103681" w:rsidRPr="002C1898" w:rsidRDefault="00103681" w:rsidP="00103681">
      <w:pPr>
        <w:pStyle w:val="Zkladntext1"/>
        <w:ind w:left="709" w:hanging="425"/>
        <w:rPr>
          <w:rFonts w:ascii="Arial" w:hAnsi="Arial" w:cs="Arial"/>
          <w:color w:val="auto"/>
          <w:sz w:val="20"/>
          <w:szCs w:val="20"/>
        </w:rPr>
      </w:pPr>
      <w:r w:rsidRPr="002C1898">
        <w:rPr>
          <w:rFonts w:ascii="Arial" w:hAnsi="Arial" w:cs="Arial"/>
          <w:color w:val="auto"/>
          <w:sz w:val="20"/>
          <w:szCs w:val="20"/>
        </w:rPr>
        <w:t>Ing. Stanislav Blaha</w:t>
      </w:r>
    </w:p>
    <w:p w:rsidR="00103681" w:rsidRPr="002C1898" w:rsidRDefault="00103681" w:rsidP="00103681">
      <w:pPr>
        <w:pStyle w:val="Zkladntext1"/>
        <w:ind w:left="709" w:hanging="425"/>
        <w:rPr>
          <w:rFonts w:ascii="Arial" w:hAnsi="Arial" w:cs="Arial"/>
          <w:color w:val="auto"/>
          <w:sz w:val="20"/>
          <w:szCs w:val="20"/>
        </w:rPr>
      </w:pPr>
      <w:r w:rsidRPr="002C1898">
        <w:rPr>
          <w:rFonts w:ascii="Arial" w:hAnsi="Arial" w:cs="Arial"/>
          <w:color w:val="auto"/>
          <w:sz w:val="20"/>
          <w:szCs w:val="20"/>
        </w:rPr>
        <w:t>Starosta města Uherské Hradiště</w:t>
      </w:r>
    </w:p>
    <w:p w:rsidR="00103681" w:rsidRPr="002C1898" w:rsidRDefault="00103681" w:rsidP="00103681">
      <w:pPr>
        <w:pStyle w:val="Zkladntext1"/>
        <w:ind w:left="709" w:hanging="425"/>
        <w:rPr>
          <w:rFonts w:ascii="Arial" w:hAnsi="Arial" w:cs="Arial"/>
          <w:color w:val="auto"/>
          <w:sz w:val="20"/>
          <w:szCs w:val="20"/>
        </w:rPr>
      </w:pPr>
    </w:p>
    <w:p w:rsidR="00103681" w:rsidRPr="002C1898" w:rsidRDefault="00103681" w:rsidP="00103681">
      <w:pPr>
        <w:pStyle w:val="Zkladntext1"/>
        <w:ind w:left="709" w:hanging="425"/>
        <w:rPr>
          <w:rFonts w:ascii="Arial" w:hAnsi="Arial" w:cs="Arial"/>
          <w:color w:val="auto"/>
          <w:sz w:val="20"/>
          <w:szCs w:val="20"/>
        </w:rPr>
      </w:pPr>
    </w:p>
    <w:p w:rsidR="00103681" w:rsidRPr="002C1898" w:rsidRDefault="00103681" w:rsidP="00103681">
      <w:pPr>
        <w:pStyle w:val="Zkladntext1"/>
        <w:ind w:left="709" w:hanging="425"/>
        <w:rPr>
          <w:rFonts w:ascii="Arial" w:hAnsi="Arial" w:cs="Arial"/>
          <w:color w:val="auto"/>
          <w:sz w:val="20"/>
          <w:szCs w:val="20"/>
        </w:rPr>
      </w:pPr>
    </w:p>
    <w:p w:rsidR="00103681" w:rsidRPr="002C1898" w:rsidRDefault="00103681" w:rsidP="00103681">
      <w:pPr>
        <w:pStyle w:val="Zkladntext1"/>
        <w:ind w:left="709" w:hanging="425"/>
        <w:rPr>
          <w:rFonts w:ascii="Arial" w:hAnsi="Arial" w:cs="Arial"/>
          <w:color w:val="auto"/>
          <w:sz w:val="20"/>
          <w:szCs w:val="20"/>
        </w:rPr>
      </w:pPr>
      <w:r w:rsidRPr="002C1898">
        <w:rPr>
          <w:rFonts w:ascii="Arial" w:hAnsi="Arial" w:cs="Arial"/>
          <w:color w:val="auto"/>
          <w:sz w:val="20"/>
          <w:szCs w:val="20"/>
        </w:rPr>
        <w:t>V</w:t>
      </w:r>
      <w:r w:rsidR="00B27E93">
        <w:rPr>
          <w:rFonts w:ascii="Arial" w:hAnsi="Arial" w:cs="Arial"/>
          <w:color w:val="auto"/>
          <w:sz w:val="20"/>
          <w:szCs w:val="20"/>
        </w:rPr>
        <w:t xml:space="preserve"> Kunovicích </w:t>
      </w:r>
      <w:r w:rsidRPr="002C1898">
        <w:rPr>
          <w:rFonts w:ascii="Arial" w:hAnsi="Arial" w:cs="Arial"/>
          <w:color w:val="auto"/>
          <w:sz w:val="20"/>
          <w:szCs w:val="20"/>
        </w:rPr>
        <w:t xml:space="preserve"> dne ………… </w:t>
      </w:r>
    </w:p>
    <w:p w:rsidR="00103681" w:rsidRPr="002C1898" w:rsidRDefault="00103681" w:rsidP="00103681">
      <w:pPr>
        <w:pStyle w:val="Zkladntext1"/>
        <w:ind w:left="709" w:hanging="425"/>
        <w:rPr>
          <w:rFonts w:ascii="Arial" w:hAnsi="Arial" w:cs="Arial"/>
          <w:color w:val="auto"/>
          <w:sz w:val="20"/>
          <w:szCs w:val="20"/>
        </w:rPr>
      </w:pPr>
    </w:p>
    <w:p w:rsidR="00103681" w:rsidRPr="002C1898" w:rsidRDefault="00103681" w:rsidP="00103681">
      <w:pPr>
        <w:pStyle w:val="Zkladntext1"/>
        <w:ind w:left="709" w:hanging="425"/>
        <w:rPr>
          <w:rFonts w:ascii="Arial" w:hAnsi="Arial" w:cs="Arial"/>
          <w:color w:val="auto"/>
          <w:sz w:val="20"/>
          <w:szCs w:val="20"/>
        </w:rPr>
      </w:pPr>
    </w:p>
    <w:p w:rsidR="00103681" w:rsidRPr="002C1898" w:rsidRDefault="00103681" w:rsidP="00103681">
      <w:pPr>
        <w:pStyle w:val="Zkladntext1"/>
        <w:ind w:left="709" w:hanging="425"/>
        <w:rPr>
          <w:rFonts w:ascii="Arial" w:hAnsi="Arial" w:cs="Arial"/>
          <w:color w:val="auto"/>
          <w:sz w:val="20"/>
          <w:szCs w:val="20"/>
        </w:rPr>
      </w:pPr>
      <w:r w:rsidRPr="002C1898">
        <w:rPr>
          <w:rFonts w:ascii="Arial" w:hAnsi="Arial" w:cs="Arial"/>
          <w:color w:val="auto"/>
          <w:sz w:val="20"/>
          <w:szCs w:val="20"/>
        </w:rPr>
        <w:t>…………………………………………</w:t>
      </w:r>
    </w:p>
    <w:p w:rsidR="00103681" w:rsidRDefault="0097379C" w:rsidP="00103681">
      <w:pPr>
        <w:pStyle w:val="Zkladntext1"/>
        <w:ind w:left="709" w:hanging="425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Antonín Polášek</w:t>
      </w:r>
    </w:p>
    <w:p w:rsidR="0097379C" w:rsidRPr="002C1898" w:rsidRDefault="0097379C" w:rsidP="00103681">
      <w:pPr>
        <w:pStyle w:val="Zkladntext1"/>
        <w:ind w:left="709" w:hanging="425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předseda spolku</w:t>
      </w:r>
    </w:p>
    <w:p w:rsidR="00103681" w:rsidRPr="002C1898" w:rsidRDefault="00103681" w:rsidP="00103681">
      <w:pPr>
        <w:pStyle w:val="Zkladntext1"/>
        <w:ind w:left="709" w:hanging="425"/>
        <w:rPr>
          <w:rFonts w:ascii="Arial" w:hAnsi="Arial" w:cs="Arial"/>
          <w:color w:val="auto"/>
          <w:sz w:val="20"/>
          <w:szCs w:val="20"/>
        </w:rPr>
      </w:pPr>
    </w:p>
    <w:p w:rsidR="00037DB6" w:rsidRDefault="00037DB6" w:rsidP="007723CF">
      <w:pPr>
        <w:pStyle w:val="Nadpis1"/>
        <w:jc w:val="center"/>
      </w:pPr>
    </w:p>
    <w:p w:rsidR="00576D50" w:rsidRDefault="00576D50" w:rsidP="00E0575E">
      <w:bookmarkStart w:id="0" w:name="_GoBack"/>
      <w:bookmarkEnd w:id="0"/>
    </w:p>
    <w:sectPr w:rsidR="00576D50" w:rsidSect="00220591">
      <w:pgSz w:w="11906" w:h="16838"/>
      <w:pgMar w:top="1438" w:right="1417" w:bottom="540" w:left="1417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86D" w:rsidRDefault="00FF786D" w:rsidP="007723CF">
      <w:r>
        <w:separator/>
      </w:r>
    </w:p>
  </w:endnote>
  <w:endnote w:type="continuationSeparator" w:id="0">
    <w:p w:rsidR="00FF786D" w:rsidRDefault="00FF786D" w:rsidP="00772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86D" w:rsidRDefault="00FF786D" w:rsidP="007723CF">
      <w:r>
        <w:separator/>
      </w:r>
    </w:p>
  </w:footnote>
  <w:footnote w:type="continuationSeparator" w:id="0">
    <w:p w:rsidR="00FF786D" w:rsidRDefault="00FF786D" w:rsidP="007723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61C21"/>
    <w:multiLevelType w:val="multilevel"/>
    <w:tmpl w:val="00DEC07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0BCE0054"/>
    <w:multiLevelType w:val="multilevel"/>
    <w:tmpl w:val="F1C83AC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B0F3AFB"/>
    <w:multiLevelType w:val="hybridMultilevel"/>
    <w:tmpl w:val="0F7C6548"/>
    <w:lvl w:ilvl="0" w:tplc="04050017">
      <w:start w:val="1"/>
      <w:numFmt w:val="lowerLetter"/>
      <w:lvlText w:val="%1)"/>
      <w:lvlJc w:val="left"/>
      <w:pPr>
        <w:ind w:left="713" w:hanging="360"/>
      </w:pPr>
    </w:lvl>
    <w:lvl w:ilvl="1" w:tplc="04050019">
      <w:start w:val="1"/>
      <w:numFmt w:val="lowerLetter"/>
      <w:lvlText w:val="%2."/>
      <w:lvlJc w:val="left"/>
      <w:pPr>
        <w:ind w:left="1433" w:hanging="360"/>
      </w:pPr>
    </w:lvl>
    <w:lvl w:ilvl="2" w:tplc="0405001B">
      <w:start w:val="1"/>
      <w:numFmt w:val="lowerRoman"/>
      <w:lvlText w:val="%3."/>
      <w:lvlJc w:val="right"/>
      <w:pPr>
        <w:ind w:left="2153" w:hanging="180"/>
      </w:pPr>
    </w:lvl>
    <w:lvl w:ilvl="3" w:tplc="0405000F">
      <w:start w:val="1"/>
      <w:numFmt w:val="decimal"/>
      <w:lvlText w:val="%4."/>
      <w:lvlJc w:val="left"/>
      <w:pPr>
        <w:ind w:left="2873" w:hanging="360"/>
      </w:pPr>
    </w:lvl>
    <w:lvl w:ilvl="4" w:tplc="04050019">
      <w:start w:val="1"/>
      <w:numFmt w:val="lowerLetter"/>
      <w:lvlText w:val="%5."/>
      <w:lvlJc w:val="left"/>
      <w:pPr>
        <w:ind w:left="3593" w:hanging="360"/>
      </w:pPr>
    </w:lvl>
    <w:lvl w:ilvl="5" w:tplc="0405001B">
      <w:start w:val="1"/>
      <w:numFmt w:val="lowerRoman"/>
      <w:lvlText w:val="%6."/>
      <w:lvlJc w:val="right"/>
      <w:pPr>
        <w:ind w:left="4313" w:hanging="180"/>
      </w:pPr>
    </w:lvl>
    <w:lvl w:ilvl="6" w:tplc="0405000F">
      <w:start w:val="1"/>
      <w:numFmt w:val="decimal"/>
      <w:lvlText w:val="%7."/>
      <w:lvlJc w:val="left"/>
      <w:pPr>
        <w:ind w:left="5033" w:hanging="360"/>
      </w:pPr>
    </w:lvl>
    <w:lvl w:ilvl="7" w:tplc="04050019">
      <w:start w:val="1"/>
      <w:numFmt w:val="lowerLetter"/>
      <w:lvlText w:val="%8."/>
      <w:lvlJc w:val="left"/>
      <w:pPr>
        <w:ind w:left="5753" w:hanging="360"/>
      </w:pPr>
    </w:lvl>
    <w:lvl w:ilvl="8" w:tplc="0405001B">
      <w:start w:val="1"/>
      <w:numFmt w:val="lowerRoman"/>
      <w:lvlText w:val="%9."/>
      <w:lvlJc w:val="right"/>
      <w:pPr>
        <w:ind w:left="6473" w:hanging="180"/>
      </w:pPr>
    </w:lvl>
  </w:abstractNum>
  <w:abstractNum w:abstractNumId="3">
    <w:nsid w:val="2D500A47"/>
    <w:multiLevelType w:val="multilevel"/>
    <w:tmpl w:val="16B803B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7BA0D4E"/>
    <w:multiLevelType w:val="multilevel"/>
    <w:tmpl w:val="AF50353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000000"/>
      </w:rPr>
    </w:lvl>
  </w:abstractNum>
  <w:abstractNum w:abstractNumId="5">
    <w:nsid w:val="38C22EAE"/>
    <w:multiLevelType w:val="hybridMultilevel"/>
    <w:tmpl w:val="16840578"/>
    <w:lvl w:ilvl="0" w:tplc="04050017">
      <w:start w:val="1"/>
      <w:numFmt w:val="lowerLetter"/>
      <w:lvlText w:val="%1)"/>
      <w:lvlJc w:val="left"/>
      <w:pPr>
        <w:tabs>
          <w:tab w:val="num" w:pos="1086"/>
        </w:tabs>
        <w:ind w:left="108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59B96354"/>
    <w:multiLevelType w:val="multilevel"/>
    <w:tmpl w:val="91B8D212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auto"/>
        <w:sz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61FF3AA6"/>
    <w:multiLevelType w:val="hybridMultilevel"/>
    <w:tmpl w:val="53287938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1B74C98"/>
    <w:multiLevelType w:val="multilevel"/>
    <w:tmpl w:val="60306A1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73F66598"/>
    <w:multiLevelType w:val="multilevel"/>
    <w:tmpl w:val="1F16D0C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7AAE4AF0"/>
    <w:multiLevelType w:val="multilevel"/>
    <w:tmpl w:val="02408CA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strike/>
        <w:color w:val="FF000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7C785E9C"/>
    <w:multiLevelType w:val="hybridMultilevel"/>
    <w:tmpl w:val="BCF21C62"/>
    <w:lvl w:ilvl="0" w:tplc="1FBA722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  <w:color w:val="auto"/>
        <w:sz w:val="22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0"/>
  </w:num>
  <w:num w:numId="4">
    <w:abstractNumId w:val="3"/>
  </w:num>
  <w:num w:numId="5">
    <w:abstractNumId w:val="11"/>
  </w:num>
  <w:num w:numId="6">
    <w:abstractNumId w:val="4"/>
  </w:num>
  <w:num w:numId="7">
    <w:abstractNumId w:val="6"/>
  </w:num>
  <w:num w:numId="8">
    <w:abstractNumId w:val="1"/>
  </w:num>
  <w:num w:numId="9">
    <w:abstractNumId w:val="9"/>
  </w:num>
  <w:num w:numId="10">
    <w:abstractNumId w:val="0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3CF"/>
    <w:rsid w:val="0002076E"/>
    <w:rsid w:val="00026B4D"/>
    <w:rsid w:val="00033AEC"/>
    <w:rsid w:val="00037DB6"/>
    <w:rsid w:val="00044398"/>
    <w:rsid w:val="00047E84"/>
    <w:rsid w:val="00056855"/>
    <w:rsid w:val="000679BF"/>
    <w:rsid w:val="000708BD"/>
    <w:rsid w:val="000724D2"/>
    <w:rsid w:val="000A67B0"/>
    <w:rsid w:val="000A7923"/>
    <w:rsid w:val="000A7EB8"/>
    <w:rsid w:val="000B55E2"/>
    <w:rsid w:val="000D4D07"/>
    <w:rsid w:val="00103041"/>
    <w:rsid w:val="00103681"/>
    <w:rsid w:val="00143349"/>
    <w:rsid w:val="00155385"/>
    <w:rsid w:val="00174E7B"/>
    <w:rsid w:val="00186303"/>
    <w:rsid w:val="001926D7"/>
    <w:rsid w:val="001A40B7"/>
    <w:rsid w:val="001B58AD"/>
    <w:rsid w:val="001F4E24"/>
    <w:rsid w:val="002008C5"/>
    <w:rsid w:val="002171D6"/>
    <w:rsid w:val="00220591"/>
    <w:rsid w:val="002441C6"/>
    <w:rsid w:val="00283B38"/>
    <w:rsid w:val="00286B9A"/>
    <w:rsid w:val="00292D6C"/>
    <w:rsid w:val="002E4018"/>
    <w:rsid w:val="002E55FD"/>
    <w:rsid w:val="002F1411"/>
    <w:rsid w:val="002F5848"/>
    <w:rsid w:val="002F6F7C"/>
    <w:rsid w:val="003035B4"/>
    <w:rsid w:val="003035EB"/>
    <w:rsid w:val="0032440A"/>
    <w:rsid w:val="00333E0E"/>
    <w:rsid w:val="00334937"/>
    <w:rsid w:val="00334B66"/>
    <w:rsid w:val="003518C3"/>
    <w:rsid w:val="00353371"/>
    <w:rsid w:val="00357677"/>
    <w:rsid w:val="003829F8"/>
    <w:rsid w:val="00385BBD"/>
    <w:rsid w:val="00392370"/>
    <w:rsid w:val="003958E8"/>
    <w:rsid w:val="003B7F4A"/>
    <w:rsid w:val="003E0441"/>
    <w:rsid w:val="003E3DE4"/>
    <w:rsid w:val="003F5C77"/>
    <w:rsid w:val="00403E56"/>
    <w:rsid w:val="0041243E"/>
    <w:rsid w:val="00414817"/>
    <w:rsid w:val="004225B2"/>
    <w:rsid w:val="00423B1D"/>
    <w:rsid w:val="0043091A"/>
    <w:rsid w:val="00431432"/>
    <w:rsid w:val="00447ECA"/>
    <w:rsid w:val="004B4F45"/>
    <w:rsid w:val="004B5A7A"/>
    <w:rsid w:val="004E310D"/>
    <w:rsid w:val="00560943"/>
    <w:rsid w:val="00576D50"/>
    <w:rsid w:val="0059554E"/>
    <w:rsid w:val="005A037A"/>
    <w:rsid w:val="005A06C3"/>
    <w:rsid w:val="005D5B3E"/>
    <w:rsid w:val="005E44A9"/>
    <w:rsid w:val="005F5FAB"/>
    <w:rsid w:val="00614534"/>
    <w:rsid w:val="0063155D"/>
    <w:rsid w:val="00637310"/>
    <w:rsid w:val="0065594E"/>
    <w:rsid w:val="00664B17"/>
    <w:rsid w:val="006661F7"/>
    <w:rsid w:val="00667D68"/>
    <w:rsid w:val="00675C7E"/>
    <w:rsid w:val="00693E62"/>
    <w:rsid w:val="006947FD"/>
    <w:rsid w:val="006B054F"/>
    <w:rsid w:val="006B1BCA"/>
    <w:rsid w:val="006C4C7F"/>
    <w:rsid w:val="006C5076"/>
    <w:rsid w:val="0070006A"/>
    <w:rsid w:val="00705E4B"/>
    <w:rsid w:val="00763443"/>
    <w:rsid w:val="00770D74"/>
    <w:rsid w:val="007723CF"/>
    <w:rsid w:val="007A0619"/>
    <w:rsid w:val="007B02AD"/>
    <w:rsid w:val="007D197F"/>
    <w:rsid w:val="007D594E"/>
    <w:rsid w:val="007D7A9C"/>
    <w:rsid w:val="007E0E8E"/>
    <w:rsid w:val="007E42B3"/>
    <w:rsid w:val="007E6FC7"/>
    <w:rsid w:val="00813CA2"/>
    <w:rsid w:val="00827526"/>
    <w:rsid w:val="00835FD2"/>
    <w:rsid w:val="00873F7C"/>
    <w:rsid w:val="00890092"/>
    <w:rsid w:val="008A0B91"/>
    <w:rsid w:val="008C60E7"/>
    <w:rsid w:val="008D6E7F"/>
    <w:rsid w:val="008E763B"/>
    <w:rsid w:val="00934FB1"/>
    <w:rsid w:val="009615CF"/>
    <w:rsid w:val="00970FCE"/>
    <w:rsid w:val="0097379C"/>
    <w:rsid w:val="0099627B"/>
    <w:rsid w:val="00997B88"/>
    <w:rsid w:val="009C31EB"/>
    <w:rsid w:val="009C71EB"/>
    <w:rsid w:val="009C75E3"/>
    <w:rsid w:val="009D11BD"/>
    <w:rsid w:val="009D3DF0"/>
    <w:rsid w:val="00A02FC8"/>
    <w:rsid w:val="00A42D2C"/>
    <w:rsid w:val="00A43056"/>
    <w:rsid w:val="00A64DE7"/>
    <w:rsid w:val="00A94A05"/>
    <w:rsid w:val="00AA06A9"/>
    <w:rsid w:val="00AD24C6"/>
    <w:rsid w:val="00AE0BB3"/>
    <w:rsid w:val="00B22417"/>
    <w:rsid w:val="00B25EA7"/>
    <w:rsid w:val="00B27E93"/>
    <w:rsid w:val="00B320B8"/>
    <w:rsid w:val="00B52B1D"/>
    <w:rsid w:val="00B56441"/>
    <w:rsid w:val="00BA1C4F"/>
    <w:rsid w:val="00BA5F1A"/>
    <w:rsid w:val="00BB1720"/>
    <w:rsid w:val="00BD35C3"/>
    <w:rsid w:val="00BD613D"/>
    <w:rsid w:val="00C256FC"/>
    <w:rsid w:val="00C33F26"/>
    <w:rsid w:val="00C37289"/>
    <w:rsid w:val="00C4006F"/>
    <w:rsid w:val="00C5061C"/>
    <w:rsid w:val="00CD3699"/>
    <w:rsid w:val="00CD759A"/>
    <w:rsid w:val="00D07533"/>
    <w:rsid w:val="00D15F09"/>
    <w:rsid w:val="00D36E32"/>
    <w:rsid w:val="00D525F7"/>
    <w:rsid w:val="00D66C6E"/>
    <w:rsid w:val="00D73352"/>
    <w:rsid w:val="00D866C8"/>
    <w:rsid w:val="00DA69ED"/>
    <w:rsid w:val="00DC1F46"/>
    <w:rsid w:val="00DC74FF"/>
    <w:rsid w:val="00DE3DA3"/>
    <w:rsid w:val="00DF7CA7"/>
    <w:rsid w:val="00E015A3"/>
    <w:rsid w:val="00E0575E"/>
    <w:rsid w:val="00E10600"/>
    <w:rsid w:val="00E20A48"/>
    <w:rsid w:val="00E33EF9"/>
    <w:rsid w:val="00E4325F"/>
    <w:rsid w:val="00E43B90"/>
    <w:rsid w:val="00E546F1"/>
    <w:rsid w:val="00E57281"/>
    <w:rsid w:val="00E70690"/>
    <w:rsid w:val="00E723E0"/>
    <w:rsid w:val="00E72426"/>
    <w:rsid w:val="00E8060F"/>
    <w:rsid w:val="00EA3765"/>
    <w:rsid w:val="00EB417A"/>
    <w:rsid w:val="00EB7551"/>
    <w:rsid w:val="00EC6773"/>
    <w:rsid w:val="00EF574A"/>
    <w:rsid w:val="00F34075"/>
    <w:rsid w:val="00F34B58"/>
    <w:rsid w:val="00F47C9C"/>
    <w:rsid w:val="00F5731F"/>
    <w:rsid w:val="00F66B9B"/>
    <w:rsid w:val="00FA28B8"/>
    <w:rsid w:val="00FC74B0"/>
    <w:rsid w:val="00FE22BC"/>
    <w:rsid w:val="00FE7D60"/>
    <w:rsid w:val="00FF7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723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723CF"/>
    <w:pPr>
      <w:keepNext/>
      <w:outlineLvl w:val="0"/>
    </w:pPr>
    <w:rPr>
      <w:rFonts w:ascii="Arial" w:hAnsi="Arial" w:cs="Arial"/>
      <w:b/>
      <w:bCs/>
      <w:sz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0368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7723CF"/>
    <w:pPr>
      <w:keepNext/>
      <w:tabs>
        <w:tab w:val="left" w:pos="180"/>
        <w:tab w:val="left" w:pos="360"/>
      </w:tabs>
      <w:jc w:val="center"/>
      <w:outlineLvl w:val="2"/>
    </w:pPr>
    <w:rPr>
      <w:rFonts w:ascii="Arial" w:hAnsi="Arial" w:cs="Arial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723CF"/>
    <w:rPr>
      <w:rFonts w:ascii="Arial" w:eastAsia="Times New Roman" w:hAnsi="Arial" w:cs="Arial"/>
      <w:b/>
      <w:bCs/>
      <w:sz w:val="28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7723CF"/>
    <w:rPr>
      <w:rFonts w:ascii="Arial" w:eastAsia="Times New Roman" w:hAnsi="Arial" w:cs="Arial"/>
      <w:b/>
      <w:bCs/>
      <w:sz w:val="20"/>
      <w:szCs w:val="24"/>
      <w:lang w:eastAsia="cs-CZ"/>
    </w:rPr>
  </w:style>
  <w:style w:type="paragraph" w:styleId="Zkladntext">
    <w:name w:val="Body Text"/>
    <w:basedOn w:val="Normln"/>
    <w:link w:val="ZkladntextChar"/>
    <w:rsid w:val="007723CF"/>
    <w:pPr>
      <w:tabs>
        <w:tab w:val="left" w:pos="180"/>
        <w:tab w:val="left" w:pos="360"/>
      </w:tabs>
      <w:jc w:val="both"/>
    </w:pPr>
    <w:rPr>
      <w:rFonts w:ascii="Arial" w:hAnsi="Arial" w:cs="Arial"/>
      <w:sz w:val="22"/>
    </w:rPr>
  </w:style>
  <w:style w:type="character" w:customStyle="1" w:styleId="ZkladntextChar">
    <w:name w:val="Základní text Char"/>
    <w:basedOn w:val="Standardnpsmoodstavce"/>
    <w:link w:val="Zkladntext"/>
    <w:rsid w:val="007723CF"/>
    <w:rPr>
      <w:rFonts w:ascii="Arial" w:eastAsia="Times New Roman" w:hAnsi="Arial" w:cs="Arial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7723CF"/>
    <w:pPr>
      <w:spacing w:after="240"/>
    </w:pPr>
    <w:rPr>
      <w:rFonts w:ascii="Arial" w:hAnsi="Arial"/>
      <w:sz w:val="20"/>
      <w:szCs w:val="20"/>
      <w:lang w:val="en-GB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7723CF"/>
    <w:rPr>
      <w:rFonts w:ascii="Arial" w:eastAsia="Times New Roman" w:hAnsi="Arial" w:cs="Times New Roman"/>
      <w:sz w:val="20"/>
      <w:szCs w:val="20"/>
      <w:lang w:val="en-GB" w:eastAsia="cs-CZ"/>
    </w:rPr>
  </w:style>
  <w:style w:type="paragraph" w:styleId="Zpat">
    <w:name w:val="footer"/>
    <w:basedOn w:val="Normln"/>
    <w:link w:val="ZpatChar"/>
    <w:rsid w:val="007723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723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7723CF"/>
    <w:pPr>
      <w:tabs>
        <w:tab w:val="left" w:pos="360"/>
      </w:tabs>
    </w:pPr>
    <w:rPr>
      <w:rFonts w:ascii="Arial" w:hAnsi="Arial" w:cs="Arial"/>
      <w:sz w:val="22"/>
    </w:rPr>
  </w:style>
  <w:style w:type="character" w:customStyle="1" w:styleId="Zkladntext3Char">
    <w:name w:val="Základní text 3 Char"/>
    <w:basedOn w:val="Standardnpsmoodstavce"/>
    <w:link w:val="Zkladntext3"/>
    <w:rsid w:val="007723CF"/>
    <w:rPr>
      <w:rFonts w:ascii="Arial" w:eastAsia="Times New Roman" w:hAnsi="Arial" w:cs="Arial"/>
      <w:szCs w:val="24"/>
      <w:lang w:eastAsia="cs-CZ"/>
    </w:rPr>
  </w:style>
  <w:style w:type="character" w:styleId="Znakapoznpodarou">
    <w:name w:val="footnote reference"/>
    <w:semiHidden/>
    <w:rsid w:val="007723CF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385BB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85BB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C677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6773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36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103681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03681"/>
  </w:style>
  <w:style w:type="paragraph" w:customStyle="1" w:styleId="Zkladntext1">
    <w:name w:val="Základní text1"/>
    <w:basedOn w:val="Normln"/>
    <w:rsid w:val="00103681"/>
    <w:pPr>
      <w:autoSpaceDE w:val="0"/>
      <w:autoSpaceDN w:val="0"/>
      <w:adjustRightInd w:val="0"/>
      <w:spacing w:line="220" w:lineRule="atLeast"/>
      <w:jc w:val="both"/>
    </w:pPr>
    <w:rPr>
      <w:color w:val="000000"/>
      <w:szCs w:val="18"/>
      <w:lang w:eastAsia="en-US"/>
    </w:rPr>
  </w:style>
  <w:style w:type="paragraph" w:customStyle="1" w:styleId="NadpisPoznmky">
    <w:name w:val="Nadpis Poznámky"/>
    <w:basedOn w:val="Normln"/>
    <w:next w:val="Zkladntext1"/>
    <w:rsid w:val="00103681"/>
    <w:pPr>
      <w:keepNext/>
      <w:keepLines/>
      <w:tabs>
        <w:tab w:val="left" w:pos="283"/>
      </w:tabs>
      <w:autoSpaceDE w:val="0"/>
      <w:autoSpaceDN w:val="0"/>
      <w:adjustRightInd w:val="0"/>
      <w:spacing w:after="198" w:line="220" w:lineRule="atLeast"/>
      <w:jc w:val="center"/>
    </w:pPr>
    <w:rPr>
      <w:b/>
      <w:bCs/>
      <w:color w:val="000000"/>
      <w:szCs w:val="18"/>
      <w:lang w:eastAsia="en-US"/>
    </w:rPr>
  </w:style>
  <w:style w:type="paragraph" w:customStyle="1" w:styleId="Nadpislnek">
    <w:name w:val="Nadpis Èlánek"/>
    <w:basedOn w:val="NadpisPoznmky"/>
    <w:next w:val="Zkladntext1"/>
    <w:rsid w:val="00103681"/>
    <w:pPr>
      <w:spacing w:before="113"/>
    </w:pPr>
    <w:rPr>
      <w:sz w:val="26"/>
      <w:szCs w:val="20"/>
    </w:rPr>
  </w:style>
  <w:style w:type="paragraph" w:styleId="Odstavecseseznamem">
    <w:name w:val="List Paragraph"/>
    <w:basedOn w:val="Normln"/>
    <w:uiPriority w:val="34"/>
    <w:qFormat/>
    <w:rsid w:val="0010368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komente">
    <w:name w:val="annotation text"/>
    <w:basedOn w:val="Normln"/>
    <w:link w:val="TextkomenteChar"/>
    <w:uiPriority w:val="99"/>
    <w:unhideWhenUsed/>
    <w:rsid w:val="00103681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03681"/>
    <w:rPr>
      <w:sz w:val="20"/>
      <w:szCs w:val="20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E0575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E0575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E0575E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E0575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E057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723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723CF"/>
    <w:pPr>
      <w:keepNext/>
      <w:outlineLvl w:val="0"/>
    </w:pPr>
    <w:rPr>
      <w:rFonts w:ascii="Arial" w:hAnsi="Arial" w:cs="Arial"/>
      <w:b/>
      <w:bCs/>
      <w:sz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0368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7723CF"/>
    <w:pPr>
      <w:keepNext/>
      <w:tabs>
        <w:tab w:val="left" w:pos="180"/>
        <w:tab w:val="left" w:pos="360"/>
      </w:tabs>
      <w:jc w:val="center"/>
      <w:outlineLvl w:val="2"/>
    </w:pPr>
    <w:rPr>
      <w:rFonts w:ascii="Arial" w:hAnsi="Arial" w:cs="Arial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723CF"/>
    <w:rPr>
      <w:rFonts w:ascii="Arial" w:eastAsia="Times New Roman" w:hAnsi="Arial" w:cs="Arial"/>
      <w:b/>
      <w:bCs/>
      <w:sz w:val="28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7723CF"/>
    <w:rPr>
      <w:rFonts w:ascii="Arial" w:eastAsia="Times New Roman" w:hAnsi="Arial" w:cs="Arial"/>
      <w:b/>
      <w:bCs/>
      <w:sz w:val="20"/>
      <w:szCs w:val="24"/>
      <w:lang w:eastAsia="cs-CZ"/>
    </w:rPr>
  </w:style>
  <w:style w:type="paragraph" w:styleId="Zkladntext">
    <w:name w:val="Body Text"/>
    <w:basedOn w:val="Normln"/>
    <w:link w:val="ZkladntextChar"/>
    <w:rsid w:val="007723CF"/>
    <w:pPr>
      <w:tabs>
        <w:tab w:val="left" w:pos="180"/>
        <w:tab w:val="left" w:pos="360"/>
      </w:tabs>
      <w:jc w:val="both"/>
    </w:pPr>
    <w:rPr>
      <w:rFonts w:ascii="Arial" w:hAnsi="Arial" w:cs="Arial"/>
      <w:sz w:val="22"/>
    </w:rPr>
  </w:style>
  <w:style w:type="character" w:customStyle="1" w:styleId="ZkladntextChar">
    <w:name w:val="Základní text Char"/>
    <w:basedOn w:val="Standardnpsmoodstavce"/>
    <w:link w:val="Zkladntext"/>
    <w:rsid w:val="007723CF"/>
    <w:rPr>
      <w:rFonts w:ascii="Arial" w:eastAsia="Times New Roman" w:hAnsi="Arial" w:cs="Arial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7723CF"/>
    <w:pPr>
      <w:spacing w:after="240"/>
    </w:pPr>
    <w:rPr>
      <w:rFonts w:ascii="Arial" w:hAnsi="Arial"/>
      <w:sz w:val="20"/>
      <w:szCs w:val="20"/>
      <w:lang w:val="en-GB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7723CF"/>
    <w:rPr>
      <w:rFonts w:ascii="Arial" w:eastAsia="Times New Roman" w:hAnsi="Arial" w:cs="Times New Roman"/>
      <w:sz w:val="20"/>
      <w:szCs w:val="20"/>
      <w:lang w:val="en-GB" w:eastAsia="cs-CZ"/>
    </w:rPr>
  </w:style>
  <w:style w:type="paragraph" w:styleId="Zpat">
    <w:name w:val="footer"/>
    <w:basedOn w:val="Normln"/>
    <w:link w:val="ZpatChar"/>
    <w:rsid w:val="007723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723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7723CF"/>
    <w:pPr>
      <w:tabs>
        <w:tab w:val="left" w:pos="360"/>
      </w:tabs>
    </w:pPr>
    <w:rPr>
      <w:rFonts w:ascii="Arial" w:hAnsi="Arial" w:cs="Arial"/>
      <w:sz w:val="22"/>
    </w:rPr>
  </w:style>
  <w:style w:type="character" w:customStyle="1" w:styleId="Zkladntext3Char">
    <w:name w:val="Základní text 3 Char"/>
    <w:basedOn w:val="Standardnpsmoodstavce"/>
    <w:link w:val="Zkladntext3"/>
    <w:rsid w:val="007723CF"/>
    <w:rPr>
      <w:rFonts w:ascii="Arial" w:eastAsia="Times New Roman" w:hAnsi="Arial" w:cs="Arial"/>
      <w:szCs w:val="24"/>
      <w:lang w:eastAsia="cs-CZ"/>
    </w:rPr>
  </w:style>
  <w:style w:type="character" w:styleId="Znakapoznpodarou">
    <w:name w:val="footnote reference"/>
    <w:semiHidden/>
    <w:rsid w:val="007723CF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385BB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85BB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C677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6773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36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103681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03681"/>
  </w:style>
  <w:style w:type="paragraph" w:customStyle="1" w:styleId="Zkladntext1">
    <w:name w:val="Základní text1"/>
    <w:basedOn w:val="Normln"/>
    <w:rsid w:val="00103681"/>
    <w:pPr>
      <w:autoSpaceDE w:val="0"/>
      <w:autoSpaceDN w:val="0"/>
      <w:adjustRightInd w:val="0"/>
      <w:spacing w:line="220" w:lineRule="atLeast"/>
      <w:jc w:val="both"/>
    </w:pPr>
    <w:rPr>
      <w:color w:val="000000"/>
      <w:szCs w:val="18"/>
      <w:lang w:eastAsia="en-US"/>
    </w:rPr>
  </w:style>
  <w:style w:type="paragraph" w:customStyle="1" w:styleId="NadpisPoznmky">
    <w:name w:val="Nadpis Poznámky"/>
    <w:basedOn w:val="Normln"/>
    <w:next w:val="Zkladntext1"/>
    <w:rsid w:val="00103681"/>
    <w:pPr>
      <w:keepNext/>
      <w:keepLines/>
      <w:tabs>
        <w:tab w:val="left" w:pos="283"/>
      </w:tabs>
      <w:autoSpaceDE w:val="0"/>
      <w:autoSpaceDN w:val="0"/>
      <w:adjustRightInd w:val="0"/>
      <w:spacing w:after="198" w:line="220" w:lineRule="atLeast"/>
      <w:jc w:val="center"/>
    </w:pPr>
    <w:rPr>
      <w:b/>
      <w:bCs/>
      <w:color w:val="000000"/>
      <w:szCs w:val="18"/>
      <w:lang w:eastAsia="en-US"/>
    </w:rPr>
  </w:style>
  <w:style w:type="paragraph" w:customStyle="1" w:styleId="Nadpislnek">
    <w:name w:val="Nadpis Èlánek"/>
    <w:basedOn w:val="NadpisPoznmky"/>
    <w:next w:val="Zkladntext1"/>
    <w:rsid w:val="00103681"/>
    <w:pPr>
      <w:spacing w:before="113"/>
    </w:pPr>
    <w:rPr>
      <w:sz w:val="26"/>
      <w:szCs w:val="20"/>
    </w:rPr>
  </w:style>
  <w:style w:type="paragraph" w:styleId="Odstavecseseznamem">
    <w:name w:val="List Paragraph"/>
    <w:basedOn w:val="Normln"/>
    <w:uiPriority w:val="34"/>
    <w:qFormat/>
    <w:rsid w:val="0010368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komente">
    <w:name w:val="annotation text"/>
    <w:basedOn w:val="Normln"/>
    <w:link w:val="TextkomenteChar"/>
    <w:uiPriority w:val="99"/>
    <w:unhideWhenUsed/>
    <w:rsid w:val="00103681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03681"/>
    <w:rPr>
      <w:sz w:val="20"/>
      <w:szCs w:val="20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E0575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E0575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E0575E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E0575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E057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C5520-C5B4-420C-9E89-B84376288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3142</Words>
  <Characters>18544</Characters>
  <Application>Microsoft Office Word</Application>
  <DocSecurity>0</DocSecurity>
  <Lines>154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Holokáčová Olga</dc:creator>
  <cp:lastModifiedBy>Marta Polášková</cp:lastModifiedBy>
  <cp:revision>2</cp:revision>
  <cp:lastPrinted>2016-09-07T07:25:00Z</cp:lastPrinted>
  <dcterms:created xsi:type="dcterms:W3CDTF">2018-05-18T14:51:00Z</dcterms:created>
  <dcterms:modified xsi:type="dcterms:W3CDTF">2018-05-18T14:51:00Z</dcterms:modified>
</cp:coreProperties>
</file>